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34D8" w:rsidRPr="00EA4429" w:rsidRDefault="005B34D8" w:rsidP="002A2ABA">
      <w:pPr>
        <w:spacing w:after="0"/>
        <w:rPr>
          <w:rFonts w:ascii="Times New Roman" w:hAnsi="Times New Roman" w:cs="Times New Roman"/>
          <w:bCs/>
          <w:sz w:val="20"/>
          <w:szCs w:val="20"/>
          <w:shd w:val="clear" w:color="auto" w:fill="FFFFFF"/>
        </w:rPr>
      </w:pPr>
      <w:bookmarkStart w:id="0" w:name="_GoBack"/>
      <w:bookmarkEnd w:id="0"/>
      <w:r>
        <w:rPr>
          <w:rStyle w:val="Kiemels"/>
          <w:rFonts w:ascii="Times New Roman" w:hAnsi="Times New Roman" w:cs="Times New Roman"/>
          <w:bCs/>
          <w:i w:val="0"/>
          <w:iCs w:val="0"/>
          <w:sz w:val="20"/>
          <w:szCs w:val="20"/>
          <w:shd w:val="clear" w:color="auto" w:fill="FFFFFF"/>
        </w:rPr>
        <w:t xml:space="preserve"> </w:t>
      </w:r>
    </w:p>
    <w:p w:rsidR="00032F7A" w:rsidRPr="00032F7A" w:rsidRDefault="00032F7A" w:rsidP="00032F7A">
      <w:pPr>
        <w:pStyle w:val="Listaszerbekezds"/>
        <w:numPr>
          <w:ilvl w:val="0"/>
          <w:numId w:val="11"/>
        </w:numPr>
        <w:spacing w:after="0" w:line="240" w:lineRule="auto"/>
        <w:jc w:val="right"/>
        <w:rPr>
          <w:rFonts w:ascii="Times New Roman" w:eastAsia="Times New Roman" w:hAnsi="Times New Roman"/>
          <w:i/>
          <w:color w:val="00000A"/>
          <w:sz w:val="24"/>
          <w:szCs w:val="24"/>
        </w:rPr>
      </w:pPr>
      <w:r w:rsidRPr="00032F7A">
        <w:rPr>
          <w:rFonts w:ascii="Times New Roman" w:eastAsia="Times New Roman" w:hAnsi="Times New Roman"/>
          <w:i/>
          <w:color w:val="00000A"/>
          <w:sz w:val="24"/>
          <w:szCs w:val="24"/>
        </w:rPr>
        <w:t>sz. melléklet</w:t>
      </w:r>
    </w:p>
    <w:p w:rsidR="00032F7A" w:rsidRDefault="00032F7A" w:rsidP="00781DBD">
      <w:pPr>
        <w:spacing w:after="0"/>
        <w:jc w:val="center"/>
        <w:rPr>
          <w:rFonts w:ascii="Times New Roman félkövér" w:hAnsi="Times New Roman félkövér"/>
          <w:b/>
          <w:smallCaps/>
          <w:sz w:val="28"/>
          <w:szCs w:val="28"/>
        </w:rPr>
      </w:pPr>
    </w:p>
    <w:p w:rsidR="00866FAF" w:rsidRDefault="00781DBD" w:rsidP="00781DBD">
      <w:pPr>
        <w:spacing w:after="0"/>
        <w:jc w:val="center"/>
        <w:rPr>
          <w:rFonts w:ascii="Times New Roman félkövér" w:hAnsi="Times New Roman félkövér"/>
          <w:b/>
          <w:smallCaps/>
          <w:sz w:val="28"/>
          <w:szCs w:val="28"/>
        </w:rPr>
      </w:pPr>
      <w:r>
        <w:rPr>
          <w:rFonts w:ascii="Times New Roman félkövér" w:hAnsi="Times New Roman félkövér"/>
          <w:b/>
          <w:smallCaps/>
          <w:sz w:val="28"/>
          <w:szCs w:val="28"/>
        </w:rPr>
        <w:t>Beszámoló</w:t>
      </w:r>
    </w:p>
    <w:p w:rsidR="000A67A6" w:rsidRDefault="000A67A6" w:rsidP="000A67A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1FEB">
        <w:rPr>
          <w:rFonts w:ascii="Times New Roman" w:hAnsi="Times New Roman" w:cs="Times New Roman"/>
          <w:b/>
          <w:sz w:val="24"/>
          <w:szCs w:val="24"/>
        </w:rPr>
        <w:t xml:space="preserve">a </w:t>
      </w:r>
      <w:r w:rsidR="001D32CF">
        <w:rPr>
          <w:rFonts w:ascii="Times New Roman" w:hAnsi="Times New Roman" w:cs="Times New Roman"/>
          <w:b/>
          <w:sz w:val="24"/>
          <w:szCs w:val="24"/>
        </w:rPr>
        <w:t>Bocskai István Múzeum 2021</w:t>
      </w:r>
      <w:r w:rsidRPr="00711FEB">
        <w:rPr>
          <w:rFonts w:ascii="Times New Roman" w:hAnsi="Times New Roman" w:cs="Times New Roman"/>
          <w:b/>
          <w:sz w:val="24"/>
          <w:szCs w:val="24"/>
        </w:rPr>
        <w:t>. évi működés</w:t>
      </w:r>
      <w:r>
        <w:rPr>
          <w:rFonts w:ascii="Times New Roman" w:hAnsi="Times New Roman" w:cs="Times New Roman"/>
          <w:b/>
          <w:sz w:val="24"/>
          <w:szCs w:val="24"/>
        </w:rPr>
        <w:t>é</w:t>
      </w:r>
      <w:r w:rsidRPr="00711FEB">
        <w:rPr>
          <w:rFonts w:ascii="Times New Roman" w:hAnsi="Times New Roman" w:cs="Times New Roman"/>
          <w:b/>
          <w:sz w:val="24"/>
          <w:szCs w:val="24"/>
        </w:rPr>
        <w:t>ről</w:t>
      </w:r>
      <w:r w:rsidR="001D32C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A67A6" w:rsidRDefault="000A67A6" w:rsidP="001346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919EC" w:rsidRDefault="001919EC" w:rsidP="008532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Jelen beszámoló a képviselő-testület 2022. márciusi ülésére készült és a Bocskai István Múzeum 2021. évi működését ismerteti, amely a 2020. évihez hasonlóan eltért a korábban megszokottól, a hazánkat is jelentősen sújtó, világméretű koronavírusjárvány miatt. A folyton bizonytalan helyzethez való alkalmazkodás, a folyamatos változás- és válságmenedzselés </w:t>
      </w:r>
      <w:r w:rsidR="00195062">
        <w:rPr>
          <w:rFonts w:ascii="Times New Roman" w:hAnsi="Times New Roman" w:cs="Times New Roman"/>
          <w:sz w:val="24"/>
          <w:szCs w:val="24"/>
        </w:rPr>
        <w:t xml:space="preserve">olyan </w:t>
      </w:r>
      <w:r>
        <w:rPr>
          <w:rFonts w:ascii="Times New Roman" w:hAnsi="Times New Roman" w:cs="Times New Roman"/>
          <w:sz w:val="24"/>
          <w:szCs w:val="24"/>
        </w:rPr>
        <w:t>kihívást jelent</w:t>
      </w:r>
      <w:r w:rsidR="00517406">
        <w:rPr>
          <w:rFonts w:ascii="Times New Roman" w:hAnsi="Times New Roman" w:cs="Times New Roman"/>
          <w:sz w:val="24"/>
          <w:szCs w:val="24"/>
        </w:rPr>
        <w:t xml:space="preserve">ett az intézménynek, melyre megfelelő választ kellett találni. </w:t>
      </w:r>
    </w:p>
    <w:p w:rsidR="008532E7" w:rsidRDefault="008532E7" w:rsidP="008532E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346AD" w:rsidRDefault="001346AD" w:rsidP="008532E7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5B34D8">
        <w:rPr>
          <w:rFonts w:ascii="Times New Roman" w:eastAsia="Times New Roman" w:hAnsi="Times New Roman" w:cs="Times New Roman"/>
          <w:b/>
          <w:sz w:val="24"/>
          <w:szCs w:val="24"/>
        </w:rPr>
        <w:t>1.</w:t>
      </w:r>
      <w:r w:rsidR="008610FE">
        <w:rPr>
          <w:rFonts w:ascii="Times New Roman" w:eastAsia="Times New Roman" w:hAnsi="Times New Roman"/>
          <w:b/>
          <w:sz w:val="24"/>
          <w:szCs w:val="24"/>
        </w:rPr>
        <w:t xml:space="preserve"> Személyi feltételek</w:t>
      </w:r>
    </w:p>
    <w:p w:rsidR="00A27533" w:rsidRDefault="00A27533" w:rsidP="008532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1FEB">
        <w:rPr>
          <w:rFonts w:ascii="Times New Roman" w:hAnsi="Times New Roman" w:cs="Times New Roman"/>
          <w:sz w:val="24"/>
          <w:szCs w:val="24"/>
        </w:rPr>
        <w:t xml:space="preserve">A Bocskai Múzeum </w:t>
      </w:r>
      <w:r>
        <w:rPr>
          <w:rFonts w:ascii="Times New Roman" w:hAnsi="Times New Roman" w:cs="Times New Roman"/>
          <w:sz w:val="24"/>
          <w:szCs w:val="24"/>
        </w:rPr>
        <w:t xml:space="preserve">8 éve működik Hajdúszoboszló Város Önkormányzatának a fenntartásában. </w:t>
      </w:r>
      <w:r w:rsidRPr="00711FEB"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>múzeum</w:t>
      </w:r>
      <w:r w:rsidRPr="00711FEB">
        <w:rPr>
          <w:rFonts w:ascii="Times New Roman" w:hAnsi="Times New Roman" w:cs="Times New Roman"/>
          <w:sz w:val="24"/>
          <w:szCs w:val="24"/>
        </w:rPr>
        <w:t xml:space="preserve"> közfeladatát a muzeális intézményekről szóló 1997. évi CXL. törvény szerint látja el: gondoskodik a kulturális javak folyamatos gyűjtéséről, nyilvántartásáról, megőrzéséről és restaurálásáról, tudományos feldolgozásáról és publikálásáról, valamint kiállításokon és más módon történő bemutatásáról.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11FEB">
        <w:rPr>
          <w:rFonts w:ascii="Times New Roman" w:hAnsi="Times New Roman" w:cs="Times New Roman"/>
          <w:sz w:val="24"/>
          <w:szCs w:val="24"/>
        </w:rPr>
        <w:t xml:space="preserve">A múzeum irányító szerve Hajdúszoboszló Város Önkormányzatának Képviselő-testülete. Mint költségvetési szerv, önállóan működik. Pénzügyi feladatait </w:t>
      </w:r>
      <w:r>
        <w:rPr>
          <w:rFonts w:ascii="Times New Roman" w:hAnsi="Times New Roman" w:cs="Times New Roman"/>
          <w:sz w:val="24"/>
          <w:szCs w:val="24"/>
        </w:rPr>
        <w:t>a HGSZI látja el.</w:t>
      </w:r>
    </w:p>
    <w:p w:rsidR="00801B3E" w:rsidRDefault="00BA64E4" w:rsidP="00A2753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 múzeum </w:t>
      </w:r>
      <w:r w:rsidR="008610FE">
        <w:rPr>
          <w:rFonts w:ascii="Times New Roman" w:eastAsia="Times New Roman" w:hAnsi="Times New Roman" w:cs="Times New Roman"/>
          <w:sz w:val="24"/>
          <w:szCs w:val="24"/>
        </w:rPr>
        <w:t>létszáma 20</w:t>
      </w:r>
      <w:r w:rsidR="00CE3B11">
        <w:rPr>
          <w:rFonts w:ascii="Times New Roman" w:eastAsia="Times New Roman" w:hAnsi="Times New Roman" w:cs="Times New Roman"/>
          <w:sz w:val="24"/>
          <w:szCs w:val="24"/>
        </w:rPr>
        <w:t xml:space="preserve">21-ben változatlanul 5 fő volt. Az állandó munkaállomány </w:t>
      </w:r>
      <w:r w:rsidR="008610FE">
        <w:rPr>
          <w:rFonts w:ascii="Times New Roman" w:eastAsia="Times New Roman" w:hAnsi="Times New Roman" w:cs="Times New Roman"/>
          <w:sz w:val="24"/>
          <w:szCs w:val="24"/>
        </w:rPr>
        <w:t xml:space="preserve">1 múzeumigazgatóból, 3 (többnyire többes munkakörben alkalmazott) muzeológusból és 1 pénztáros/teremőrből állt. Mivel azonban új fejlesztésünk, a Fejedelmi Kincstár nyitva tartásához </w:t>
      </w:r>
      <w:r w:rsidR="00CE3B11">
        <w:rPr>
          <w:rFonts w:ascii="Times New Roman" w:eastAsia="Times New Roman" w:hAnsi="Times New Roman" w:cs="Times New Roman"/>
          <w:sz w:val="24"/>
          <w:szCs w:val="24"/>
        </w:rPr>
        <w:t xml:space="preserve">további </w:t>
      </w:r>
      <w:r w:rsidR="008610FE">
        <w:rPr>
          <w:rFonts w:ascii="Times New Roman" w:eastAsia="Times New Roman" w:hAnsi="Times New Roman" w:cs="Times New Roman"/>
          <w:sz w:val="24"/>
          <w:szCs w:val="24"/>
        </w:rPr>
        <w:t>egy pénztárosra/teremőrre</w:t>
      </w:r>
      <w:r w:rsidR="00CE3B11">
        <w:rPr>
          <w:rFonts w:ascii="Times New Roman" w:eastAsia="Times New Roman" w:hAnsi="Times New Roman" w:cs="Times New Roman"/>
          <w:sz w:val="24"/>
          <w:szCs w:val="24"/>
        </w:rPr>
        <w:t xml:space="preserve"> is </w:t>
      </w:r>
      <w:r w:rsidR="008610FE">
        <w:rPr>
          <w:rFonts w:ascii="Times New Roman" w:eastAsia="Times New Roman" w:hAnsi="Times New Roman" w:cs="Times New Roman"/>
          <w:sz w:val="24"/>
          <w:szCs w:val="24"/>
        </w:rPr>
        <w:t>szükségünk</w:t>
      </w:r>
      <w:r w:rsidR="00CE3B11">
        <w:rPr>
          <w:rFonts w:ascii="Times New Roman" w:eastAsia="Times New Roman" w:hAnsi="Times New Roman" w:cs="Times New Roman"/>
          <w:sz w:val="24"/>
          <w:szCs w:val="24"/>
        </w:rPr>
        <w:t xml:space="preserve"> volt</w:t>
      </w:r>
      <w:r w:rsidR="008610FE">
        <w:rPr>
          <w:rFonts w:ascii="Times New Roman" w:eastAsia="Times New Roman" w:hAnsi="Times New Roman" w:cs="Times New Roman"/>
          <w:sz w:val="24"/>
          <w:szCs w:val="24"/>
        </w:rPr>
        <w:t xml:space="preserve">, ezért engedélyt kértünk és kaptunk a dologi költségeinknek a személyi kiadásokra történő átcsoportosítására. Így </w:t>
      </w:r>
      <w:r w:rsidR="00CE3B11">
        <w:rPr>
          <w:rFonts w:ascii="Times New Roman" w:eastAsia="Times New Roman" w:hAnsi="Times New Roman" w:cs="Times New Roman"/>
          <w:sz w:val="24"/>
          <w:szCs w:val="24"/>
        </w:rPr>
        <w:t xml:space="preserve">az idei évre egy </w:t>
      </w:r>
      <w:r w:rsidR="00267335">
        <w:rPr>
          <w:rFonts w:ascii="Times New Roman" w:eastAsia="Times New Roman" w:hAnsi="Times New Roman" w:cs="Times New Roman"/>
          <w:sz w:val="24"/>
          <w:szCs w:val="24"/>
        </w:rPr>
        <w:t>hatodik</w:t>
      </w:r>
      <w:r w:rsidR="008610F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E3B11">
        <w:rPr>
          <w:rFonts w:ascii="Times New Roman" w:eastAsia="Times New Roman" w:hAnsi="Times New Roman" w:cs="Times New Roman"/>
          <w:sz w:val="24"/>
          <w:szCs w:val="24"/>
        </w:rPr>
        <w:t>munkavállalót is sikerült felvenn</w:t>
      </w:r>
      <w:r w:rsidR="00757C19">
        <w:rPr>
          <w:rFonts w:ascii="Times New Roman" w:eastAsia="Times New Roman" w:hAnsi="Times New Roman" w:cs="Times New Roman"/>
          <w:sz w:val="24"/>
          <w:szCs w:val="24"/>
        </w:rPr>
        <w:t xml:space="preserve">ünk. </w:t>
      </w:r>
      <w:r w:rsidR="008610FE">
        <w:rPr>
          <w:rFonts w:ascii="Times New Roman" w:eastAsia="Times New Roman" w:hAnsi="Times New Roman" w:cs="Times New Roman"/>
          <w:sz w:val="24"/>
          <w:szCs w:val="24"/>
        </w:rPr>
        <w:t xml:space="preserve">Ezt a </w:t>
      </w:r>
      <w:r w:rsidR="00CE3B11">
        <w:rPr>
          <w:rFonts w:ascii="Times New Roman" w:eastAsia="Times New Roman" w:hAnsi="Times New Roman" w:cs="Times New Roman"/>
          <w:sz w:val="24"/>
          <w:szCs w:val="24"/>
        </w:rPr>
        <w:t xml:space="preserve">6 fős </w:t>
      </w:r>
      <w:r w:rsidR="008610FE">
        <w:rPr>
          <w:rFonts w:ascii="Times New Roman" w:eastAsia="Times New Roman" w:hAnsi="Times New Roman" w:cs="Times New Roman"/>
          <w:sz w:val="24"/>
          <w:szCs w:val="24"/>
        </w:rPr>
        <w:t xml:space="preserve">létszámot 5 fő közmunkás egészítette ki, akik főként technikai </w:t>
      </w:r>
      <w:r w:rsidR="00CE3B11">
        <w:rPr>
          <w:rFonts w:ascii="Times New Roman" w:eastAsia="Times New Roman" w:hAnsi="Times New Roman" w:cs="Times New Roman"/>
          <w:sz w:val="24"/>
          <w:szCs w:val="24"/>
        </w:rPr>
        <w:t xml:space="preserve">feladatokat (takarítást, látogatókísérést) láttak el. Mindösszesen tehát </w:t>
      </w:r>
      <w:r w:rsidR="00CE3B11" w:rsidRPr="00CE3B11">
        <w:rPr>
          <w:rFonts w:ascii="Times New Roman" w:eastAsia="Times New Roman" w:hAnsi="Times New Roman" w:cs="Times New Roman"/>
          <w:b/>
          <w:sz w:val="24"/>
          <w:szCs w:val="24"/>
        </w:rPr>
        <w:t>11 fő</w:t>
      </w:r>
      <w:r w:rsidR="00CE3B11">
        <w:rPr>
          <w:rFonts w:ascii="Times New Roman" w:eastAsia="Times New Roman" w:hAnsi="Times New Roman" w:cs="Times New Roman"/>
          <w:sz w:val="24"/>
          <w:szCs w:val="24"/>
        </w:rPr>
        <w:t xml:space="preserve"> dolgozott az intézményben.</w:t>
      </w:r>
      <w:r w:rsidR="00365D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0B02CB" w:rsidRDefault="00757C19" w:rsidP="00A2753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Az idei évtől munkavállalóink a közalkalmazotti törvény alól a munka törvénykönyve alá kerültek át, központi életpályamodellje azonban továbbra sincs a kulturális ágazatnak, így a folyamatos bérfejlesztés módjának és mértékének a meghatározása – közalkalmazotti bértábla híján – a fenntartó önkormányzat feladata lesz a jövőben. Részben a munkaügyi változásokkal összefüggésben új SZMSZ-t is készített az intézmény</w:t>
      </w:r>
      <w:r w:rsidR="00365DCA">
        <w:rPr>
          <w:rFonts w:ascii="Times New Roman" w:eastAsia="Times New Roman" w:hAnsi="Times New Roman" w:cs="Times New Roman"/>
          <w:sz w:val="24"/>
          <w:szCs w:val="24"/>
        </w:rPr>
        <w:t>, melyet a képviselő-testület is elfogadott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8610FE" w:rsidRDefault="003877A3" w:rsidP="007F120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Bár  sok közmunkást kellett foglalkoztatnunk, de </w:t>
      </w:r>
      <w:r w:rsidR="00267335">
        <w:rPr>
          <w:rFonts w:ascii="Times New Roman" w:eastAsia="Times New Roman" w:hAnsi="Times New Roman" w:cs="Times New Roman"/>
          <w:sz w:val="24"/>
          <w:szCs w:val="24"/>
        </w:rPr>
        <w:t xml:space="preserve">a múzeum </w:t>
      </w:r>
      <w:r w:rsidR="00267335" w:rsidRPr="00267335">
        <w:rPr>
          <w:rFonts w:ascii="Times New Roman" w:eastAsia="Times New Roman" w:hAnsi="Times New Roman" w:cs="Times New Roman"/>
          <w:sz w:val="24"/>
          <w:szCs w:val="24"/>
        </w:rPr>
        <w:t>4 épületéhez ta</w:t>
      </w:r>
      <w:r w:rsidR="00267335">
        <w:rPr>
          <w:rFonts w:ascii="Times New Roman" w:eastAsia="Times New Roman" w:hAnsi="Times New Roman" w:cs="Times New Roman"/>
          <w:sz w:val="24"/>
          <w:szCs w:val="24"/>
        </w:rPr>
        <w:t xml:space="preserve">rtozó parkok, udvarok gondozására </w:t>
      </w:r>
      <w:r w:rsidR="00CE3B11">
        <w:rPr>
          <w:rFonts w:ascii="Times New Roman" w:eastAsia="Times New Roman" w:hAnsi="Times New Roman" w:cs="Times New Roman"/>
          <w:sz w:val="24"/>
          <w:szCs w:val="24"/>
        </w:rPr>
        <w:t xml:space="preserve">már megfelelő közmunkást sem </w:t>
      </w:r>
      <w:r w:rsidR="00267335">
        <w:rPr>
          <w:rFonts w:ascii="Times New Roman" w:eastAsia="Times New Roman" w:hAnsi="Times New Roman" w:cs="Times New Roman"/>
          <w:sz w:val="24"/>
          <w:szCs w:val="24"/>
        </w:rPr>
        <w:t xml:space="preserve">találtunk, így ezen teendők elvégzésében a </w:t>
      </w:r>
      <w:r w:rsidR="00F97D14">
        <w:rPr>
          <w:rFonts w:ascii="Times New Roman" w:eastAsia="Times New Roman" w:hAnsi="Times New Roman" w:cs="Times New Roman"/>
          <w:sz w:val="24"/>
          <w:szCs w:val="24"/>
        </w:rPr>
        <w:t xml:space="preserve">HGSZI segített intézményünknek. </w:t>
      </w:r>
      <w:r w:rsidR="00AC617D">
        <w:rPr>
          <w:rFonts w:ascii="Times New Roman" w:eastAsia="Times New Roman" w:hAnsi="Times New Roman" w:cs="Times New Roman"/>
          <w:sz w:val="24"/>
          <w:szCs w:val="24"/>
        </w:rPr>
        <w:t xml:space="preserve">Számos </w:t>
      </w:r>
      <w:r w:rsidR="00D61DA3">
        <w:rPr>
          <w:rFonts w:ascii="Times New Roman" w:eastAsia="Times New Roman" w:hAnsi="Times New Roman" w:cs="Times New Roman"/>
          <w:sz w:val="24"/>
          <w:szCs w:val="24"/>
        </w:rPr>
        <w:t xml:space="preserve">további </w:t>
      </w:r>
      <w:r w:rsidR="00AC617D">
        <w:rPr>
          <w:rFonts w:ascii="Times New Roman" w:eastAsia="Times New Roman" w:hAnsi="Times New Roman" w:cs="Times New Roman"/>
          <w:sz w:val="24"/>
          <w:szCs w:val="24"/>
        </w:rPr>
        <w:t xml:space="preserve">feladatot </w:t>
      </w:r>
      <w:r w:rsidR="00D61DA3">
        <w:rPr>
          <w:rFonts w:ascii="Times New Roman" w:eastAsia="Times New Roman" w:hAnsi="Times New Roman" w:cs="Times New Roman"/>
          <w:sz w:val="24"/>
          <w:szCs w:val="24"/>
        </w:rPr>
        <w:t xml:space="preserve">is </w:t>
      </w:r>
      <w:r w:rsidR="00AC617D">
        <w:rPr>
          <w:rFonts w:ascii="Times New Roman" w:eastAsia="Times New Roman" w:hAnsi="Times New Roman" w:cs="Times New Roman"/>
          <w:sz w:val="24"/>
          <w:szCs w:val="24"/>
        </w:rPr>
        <w:t xml:space="preserve">(így például a marketingmunkát, az rendszergazdai feladatokat, a tűz- és munkavédelmet, stb-stb.) külső szolgáltatók látnak el, </w:t>
      </w:r>
      <w:r w:rsidR="00D61DA3">
        <w:rPr>
          <w:rFonts w:ascii="Times New Roman" w:eastAsia="Times New Roman" w:hAnsi="Times New Roman" w:cs="Times New Roman"/>
          <w:sz w:val="24"/>
          <w:szCs w:val="24"/>
        </w:rPr>
        <w:t xml:space="preserve">ami nem a legstabilabb feladatellátási forma, </w:t>
      </w:r>
      <w:r w:rsidR="00AA00C7">
        <w:rPr>
          <w:rFonts w:ascii="Times New Roman" w:eastAsia="Times New Roman" w:hAnsi="Times New Roman" w:cs="Times New Roman"/>
          <w:sz w:val="24"/>
          <w:szCs w:val="24"/>
        </w:rPr>
        <w:t>mivel</w:t>
      </w:r>
      <w:r w:rsidR="00D61DA3">
        <w:rPr>
          <w:rFonts w:ascii="Times New Roman" w:eastAsia="Times New Roman" w:hAnsi="Times New Roman" w:cs="Times New Roman"/>
          <w:sz w:val="24"/>
          <w:szCs w:val="24"/>
        </w:rPr>
        <w:t xml:space="preserve"> nem napi s</w:t>
      </w:r>
      <w:r w:rsidR="00AA00C7">
        <w:rPr>
          <w:rFonts w:ascii="Times New Roman" w:eastAsia="Times New Roman" w:hAnsi="Times New Roman" w:cs="Times New Roman"/>
          <w:sz w:val="24"/>
          <w:szCs w:val="24"/>
        </w:rPr>
        <w:t>zintű munkavégzésen alapul, hanem telj</w:t>
      </w:r>
      <w:r w:rsidR="007F1209">
        <w:rPr>
          <w:rFonts w:ascii="Times New Roman" w:eastAsia="Times New Roman" w:hAnsi="Times New Roman" w:cs="Times New Roman"/>
          <w:sz w:val="24"/>
          <w:szCs w:val="24"/>
        </w:rPr>
        <w:t xml:space="preserve">esítmény célú tevékenységen, amit folyamatában nehéz felügyelni. </w:t>
      </w:r>
      <w:r w:rsidR="00D61DA3">
        <w:rPr>
          <w:rFonts w:ascii="Times New Roman" w:eastAsia="Times New Roman" w:hAnsi="Times New Roman" w:cs="Times New Roman"/>
          <w:sz w:val="24"/>
          <w:szCs w:val="24"/>
        </w:rPr>
        <w:t>A jövőben</w:t>
      </w:r>
      <w:r w:rsidR="00D61DA3" w:rsidRPr="00F97D14">
        <w:t xml:space="preserve"> </w:t>
      </w:r>
      <w:r w:rsidR="00D61DA3">
        <w:t xml:space="preserve">– </w:t>
      </w:r>
      <w:r w:rsidR="00D61DA3" w:rsidRPr="00F97D14">
        <w:rPr>
          <w:rFonts w:ascii="Times New Roman" w:eastAsia="Times New Roman" w:hAnsi="Times New Roman" w:cs="Times New Roman"/>
          <w:sz w:val="24"/>
          <w:szCs w:val="24"/>
        </w:rPr>
        <w:t xml:space="preserve">a feladatellátás biztosítása </w:t>
      </w:r>
      <w:r w:rsidR="00D61DA3">
        <w:rPr>
          <w:rFonts w:ascii="Times New Roman" w:eastAsia="Times New Roman" w:hAnsi="Times New Roman" w:cs="Times New Roman"/>
          <w:sz w:val="24"/>
          <w:szCs w:val="24"/>
        </w:rPr>
        <w:t>szempontjából – továbbra is fontos lenne az állandó személyi állomány bővítése.</w:t>
      </w:r>
    </w:p>
    <w:p w:rsidR="00990401" w:rsidRDefault="00990401" w:rsidP="007F120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 2021-es év végén megtörtént a 2022-től bevezetésre kerülő 20%-os </w:t>
      </w:r>
      <w:r w:rsidR="008F6A74">
        <w:rPr>
          <w:rFonts w:ascii="Times New Roman" w:eastAsia="Times New Roman" w:hAnsi="Times New Roman" w:cs="Times New Roman"/>
          <w:sz w:val="24"/>
          <w:szCs w:val="24"/>
        </w:rPr>
        <w:t xml:space="preserve">ágazati béremelés előkészítése. A bértömegre ezúttal pályázni kellett. A múzeum sikeresen elnyerte a bérfejlesztéshez szükséges pályázati támogatást. </w:t>
      </w:r>
    </w:p>
    <w:p w:rsidR="009E3159" w:rsidRPr="007F1209" w:rsidRDefault="009E3159" w:rsidP="007F120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E3159" w:rsidRPr="009178C4" w:rsidRDefault="009E3159" w:rsidP="009E3159">
      <w:pPr>
        <w:pStyle w:val="NormlWeb"/>
        <w:spacing w:before="0" w:beforeAutospacing="0" w:after="0"/>
        <w:jc w:val="both"/>
        <w:rPr>
          <w:b/>
        </w:rPr>
      </w:pPr>
      <w:r w:rsidRPr="009178C4">
        <w:rPr>
          <w:b/>
        </w:rPr>
        <w:t>2. Gazdálkodás, pályázati tevékenység</w:t>
      </w:r>
    </w:p>
    <w:p w:rsidR="003D4605" w:rsidRDefault="009E3159" w:rsidP="008532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1636660"/>
      <w:r>
        <w:rPr>
          <w:rFonts w:ascii="Times New Roman" w:hAnsi="Times New Roman" w:cs="Times New Roman"/>
          <w:sz w:val="24"/>
          <w:szCs w:val="24"/>
        </w:rPr>
        <w:t>A múzeum költségvetési bevételei 2021-be</w:t>
      </w:r>
      <w:r w:rsidRPr="009178C4">
        <w:rPr>
          <w:rFonts w:ascii="Times New Roman" w:hAnsi="Times New Roman" w:cs="Times New Roman"/>
          <w:sz w:val="24"/>
          <w:szCs w:val="24"/>
        </w:rPr>
        <w:t xml:space="preserve">n </w:t>
      </w:r>
      <w:r>
        <w:rPr>
          <w:rFonts w:ascii="Times New Roman" w:hAnsi="Times New Roman" w:cs="Times New Roman"/>
          <w:sz w:val="24"/>
          <w:szCs w:val="24"/>
        </w:rPr>
        <w:t>megközelítették a 91 MFt-ot</w:t>
      </w:r>
      <w:bookmarkEnd w:id="1"/>
      <w:r>
        <w:rPr>
          <w:rFonts w:ascii="Times New Roman" w:hAnsi="Times New Roman" w:cs="Times New Roman"/>
          <w:sz w:val="24"/>
          <w:szCs w:val="24"/>
        </w:rPr>
        <w:t>, ami nagyságrendileg a 2020. évi bevételek szintjével egyezik meg. A bevételek egyik része finanszírozási</w:t>
      </w:r>
      <w:r w:rsidR="00B1123C">
        <w:rPr>
          <w:rFonts w:ascii="Times New Roman" w:hAnsi="Times New Roman" w:cs="Times New Roman"/>
          <w:sz w:val="24"/>
          <w:szCs w:val="24"/>
        </w:rPr>
        <w:t xml:space="preserve"> jellegű volt, ami a 2021. évi</w:t>
      </w:r>
      <w:r>
        <w:rPr>
          <w:rFonts w:ascii="Times New Roman" w:hAnsi="Times New Roman" w:cs="Times New Roman"/>
          <w:sz w:val="24"/>
          <w:szCs w:val="24"/>
        </w:rPr>
        <w:t xml:space="preserve"> állami fenntartási támogatásból </w:t>
      </w:r>
      <w:r w:rsidR="000D0E5F">
        <w:rPr>
          <w:rFonts w:ascii="Times New Roman" w:hAnsi="Times New Roman" w:cs="Times New Roman"/>
          <w:sz w:val="24"/>
          <w:szCs w:val="24"/>
        </w:rPr>
        <w:t>(18</w:t>
      </w:r>
      <w:r w:rsidR="00590241">
        <w:rPr>
          <w:rFonts w:ascii="Times New Roman" w:hAnsi="Times New Roman" w:cs="Times New Roman"/>
          <w:sz w:val="24"/>
          <w:szCs w:val="24"/>
        </w:rPr>
        <w:t xml:space="preserve">%) </w:t>
      </w:r>
      <w:r w:rsidR="00B1123C">
        <w:rPr>
          <w:rFonts w:ascii="Times New Roman" w:hAnsi="Times New Roman" w:cs="Times New Roman"/>
          <w:sz w:val="24"/>
          <w:szCs w:val="24"/>
        </w:rPr>
        <w:t>és a 2021. évi, illetve a 2020-ból áthozott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3C7F">
        <w:rPr>
          <w:rFonts w:ascii="Times New Roman" w:hAnsi="Times New Roman" w:cs="Times New Roman"/>
          <w:sz w:val="24"/>
          <w:szCs w:val="24"/>
        </w:rPr>
        <w:t xml:space="preserve">önkormányzati fenntartás-finanszírozásból </w:t>
      </w:r>
      <w:r w:rsidR="00315E69">
        <w:rPr>
          <w:rFonts w:ascii="Times New Roman" w:hAnsi="Times New Roman" w:cs="Times New Roman"/>
          <w:sz w:val="24"/>
          <w:szCs w:val="24"/>
        </w:rPr>
        <w:t>(</w:t>
      </w:r>
      <w:r w:rsidR="000D0E5F">
        <w:rPr>
          <w:rFonts w:ascii="Times New Roman" w:hAnsi="Times New Roman" w:cs="Times New Roman"/>
          <w:sz w:val="24"/>
          <w:szCs w:val="24"/>
        </w:rPr>
        <w:t>48</w:t>
      </w:r>
      <w:r w:rsidR="00590241">
        <w:rPr>
          <w:rFonts w:ascii="Times New Roman" w:hAnsi="Times New Roman" w:cs="Times New Roman"/>
          <w:sz w:val="24"/>
          <w:szCs w:val="24"/>
        </w:rPr>
        <w:t xml:space="preserve">%) </w:t>
      </w:r>
      <w:r w:rsidRPr="004F3C7F">
        <w:rPr>
          <w:rFonts w:ascii="Times New Roman" w:hAnsi="Times New Roman" w:cs="Times New Roman"/>
          <w:sz w:val="24"/>
          <w:szCs w:val="24"/>
        </w:rPr>
        <w:t>adódott össze</w:t>
      </w:r>
      <w:r>
        <w:rPr>
          <w:rFonts w:ascii="Times New Roman" w:hAnsi="Times New Roman" w:cs="Times New Roman"/>
          <w:sz w:val="24"/>
          <w:szCs w:val="24"/>
        </w:rPr>
        <w:t xml:space="preserve"> (összesen </w:t>
      </w:r>
      <w:r w:rsidR="00696AE1">
        <w:rPr>
          <w:rFonts w:ascii="Times New Roman" w:hAnsi="Times New Roman" w:cs="Times New Roman"/>
          <w:sz w:val="24"/>
          <w:szCs w:val="24"/>
        </w:rPr>
        <w:t>60</w:t>
      </w:r>
      <w:r>
        <w:rPr>
          <w:rFonts w:ascii="Times New Roman" w:hAnsi="Times New Roman" w:cs="Times New Roman"/>
          <w:sz w:val="24"/>
          <w:szCs w:val="24"/>
        </w:rPr>
        <w:t xml:space="preserve"> MFt)</w:t>
      </w:r>
      <w:r w:rsidRPr="004F3C7F">
        <w:rPr>
          <w:rFonts w:ascii="Times New Roman" w:hAnsi="Times New Roman" w:cs="Times New Roman"/>
          <w:sz w:val="24"/>
          <w:szCs w:val="24"/>
        </w:rPr>
        <w:t xml:space="preserve">. </w:t>
      </w:r>
      <w:r w:rsidR="00590241">
        <w:rPr>
          <w:rFonts w:ascii="Times New Roman" w:hAnsi="Times New Roman" w:cs="Times New Roman"/>
          <w:sz w:val="24"/>
          <w:szCs w:val="24"/>
        </w:rPr>
        <w:t>Itt kell kiemeljük, hogy a 2021</w:t>
      </w:r>
      <w:r>
        <w:rPr>
          <w:rFonts w:ascii="Times New Roman" w:hAnsi="Times New Roman" w:cs="Times New Roman"/>
          <w:sz w:val="24"/>
          <w:szCs w:val="24"/>
        </w:rPr>
        <w:t xml:space="preserve">. évben </w:t>
      </w:r>
      <w:r w:rsidR="00590241">
        <w:rPr>
          <w:rFonts w:ascii="Times New Roman" w:hAnsi="Times New Roman" w:cs="Times New Roman"/>
          <w:sz w:val="24"/>
          <w:szCs w:val="24"/>
        </w:rPr>
        <w:t xml:space="preserve">is </w:t>
      </w:r>
      <w:r>
        <w:rPr>
          <w:rFonts w:ascii="Times New Roman" w:hAnsi="Times New Roman" w:cs="Times New Roman"/>
          <w:sz w:val="24"/>
          <w:szCs w:val="24"/>
        </w:rPr>
        <w:t>kiemelkedő volt az önkormányzat fenntartás-finanszírozása</w:t>
      </w:r>
      <w:r w:rsidR="00590241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ami nagyban hozzájárult a múzeum sikeres működéséhez, szakmai teljesítménye fokozásához. A bevételek m</w:t>
      </w:r>
      <w:r w:rsidRPr="004F3C7F">
        <w:rPr>
          <w:rFonts w:ascii="Times New Roman" w:hAnsi="Times New Roman" w:cs="Times New Roman"/>
          <w:sz w:val="24"/>
          <w:szCs w:val="24"/>
        </w:rPr>
        <w:t xml:space="preserve">ásik részét a múzeum </w:t>
      </w:r>
      <w:r>
        <w:rPr>
          <w:rFonts w:ascii="Times New Roman" w:hAnsi="Times New Roman" w:cs="Times New Roman"/>
          <w:sz w:val="24"/>
          <w:szCs w:val="24"/>
        </w:rPr>
        <w:t xml:space="preserve">által </w:t>
      </w:r>
      <w:r w:rsidR="009B6EC9">
        <w:rPr>
          <w:rFonts w:ascii="Times New Roman" w:hAnsi="Times New Roman" w:cs="Times New Roman"/>
          <w:sz w:val="24"/>
          <w:szCs w:val="24"/>
        </w:rPr>
        <w:t>2020–2021</w:t>
      </w:r>
      <w:r>
        <w:rPr>
          <w:rFonts w:ascii="Times New Roman" w:hAnsi="Times New Roman" w:cs="Times New Roman"/>
          <w:sz w:val="24"/>
          <w:szCs w:val="24"/>
        </w:rPr>
        <w:t xml:space="preserve">-ben szerzett </w:t>
      </w:r>
      <w:r w:rsidRPr="004F3C7F">
        <w:rPr>
          <w:rFonts w:ascii="Times New Roman" w:hAnsi="Times New Roman" w:cs="Times New Roman"/>
          <w:sz w:val="24"/>
          <w:szCs w:val="24"/>
        </w:rPr>
        <w:t xml:space="preserve">pályázati </w:t>
      </w:r>
      <w:r>
        <w:rPr>
          <w:rFonts w:ascii="Times New Roman" w:hAnsi="Times New Roman" w:cs="Times New Roman"/>
          <w:sz w:val="24"/>
          <w:szCs w:val="24"/>
        </w:rPr>
        <w:t>és egyéb támogatások,</w:t>
      </w:r>
      <w:r w:rsidRPr="004F3C7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illetve</w:t>
      </w:r>
      <w:r w:rsidRPr="004F3C7F">
        <w:rPr>
          <w:rFonts w:ascii="Times New Roman" w:hAnsi="Times New Roman" w:cs="Times New Roman"/>
          <w:sz w:val="24"/>
          <w:szCs w:val="24"/>
        </w:rPr>
        <w:t xml:space="preserve"> </w:t>
      </w:r>
      <w:r w:rsidR="009B6EC9">
        <w:rPr>
          <w:rFonts w:ascii="Times New Roman" w:hAnsi="Times New Roman" w:cs="Times New Roman"/>
          <w:sz w:val="24"/>
          <w:szCs w:val="24"/>
        </w:rPr>
        <w:t>a 2021</w:t>
      </w:r>
      <w:r>
        <w:rPr>
          <w:rFonts w:ascii="Times New Roman" w:hAnsi="Times New Roman" w:cs="Times New Roman"/>
          <w:sz w:val="24"/>
          <w:szCs w:val="24"/>
        </w:rPr>
        <w:t>-ban befolyt működési bevételek</w:t>
      </w:r>
      <w:r w:rsidRPr="004F3C7F">
        <w:rPr>
          <w:rFonts w:ascii="Times New Roman" w:hAnsi="Times New Roman" w:cs="Times New Roman"/>
          <w:sz w:val="24"/>
          <w:szCs w:val="24"/>
        </w:rPr>
        <w:t xml:space="preserve"> tették ki</w:t>
      </w:r>
      <w:r>
        <w:rPr>
          <w:rFonts w:ascii="Times New Roman" w:hAnsi="Times New Roman" w:cs="Times New Roman"/>
          <w:sz w:val="24"/>
          <w:szCs w:val="24"/>
        </w:rPr>
        <w:t xml:space="preserve"> (összesen </w:t>
      </w:r>
      <w:r w:rsidR="00B1123C">
        <w:rPr>
          <w:rFonts w:ascii="Times New Roman" w:hAnsi="Times New Roman" w:cs="Times New Roman"/>
          <w:sz w:val="24"/>
          <w:szCs w:val="24"/>
        </w:rPr>
        <w:t>31</w:t>
      </w:r>
      <w:r>
        <w:rPr>
          <w:rFonts w:ascii="Times New Roman" w:hAnsi="Times New Roman" w:cs="Times New Roman"/>
          <w:sz w:val="24"/>
          <w:szCs w:val="24"/>
        </w:rPr>
        <w:t xml:space="preserve"> MFt)</w:t>
      </w:r>
      <w:r w:rsidRPr="004F3C7F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A múzeum tehát </w:t>
      </w:r>
      <w:r w:rsidR="000411C0">
        <w:rPr>
          <w:rFonts w:ascii="Times New Roman" w:hAnsi="Times New Roman" w:cs="Times New Roman"/>
          <w:sz w:val="24"/>
          <w:szCs w:val="24"/>
        </w:rPr>
        <w:t xml:space="preserve">2021-ben </w:t>
      </w:r>
      <w:r>
        <w:rPr>
          <w:rFonts w:ascii="Times New Roman" w:hAnsi="Times New Roman" w:cs="Times New Roman"/>
          <w:sz w:val="24"/>
          <w:szCs w:val="24"/>
        </w:rPr>
        <w:t>saját</w:t>
      </w:r>
      <w:r w:rsidR="000D0E5F">
        <w:rPr>
          <w:rFonts w:ascii="Times New Roman" w:hAnsi="Times New Roman" w:cs="Times New Roman"/>
          <w:sz w:val="24"/>
          <w:szCs w:val="24"/>
        </w:rPr>
        <w:t xml:space="preserve"> maga termelte ki a bevételek 34</w:t>
      </w:r>
      <w:r w:rsidR="000411C0">
        <w:rPr>
          <w:rFonts w:ascii="Times New Roman" w:hAnsi="Times New Roman" w:cs="Times New Roman"/>
          <w:sz w:val="24"/>
          <w:szCs w:val="24"/>
        </w:rPr>
        <w:t xml:space="preserve"> %-át, ami </w:t>
      </w:r>
      <w:r w:rsidR="00590241">
        <w:rPr>
          <w:rFonts w:ascii="Times New Roman" w:hAnsi="Times New Roman" w:cs="Times New Roman"/>
          <w:sz w:val="24"/>
          <w:szCs w:val="24"/>
        </w:rPr>
        <w:t xml:space="preserve">– </w:t>
      </w:r>
      <w:r w:rsidR="000411C0">
        <w:rPr>
          <w:rFonts w:ascii="Times New Roman" w:hAnsi="Times New Roman" w:cs="Times New Roman"/>
          <w:sz w:val="24"/>
          <w:szCs w:val="24"/>
        </w:rPr>
        <w:t>még a COVID-járvány hatásai és egy jelentős pályázati forrás, a Kubinyi-</w:t>
      </w:r>
      <w:r w:rsidR="000411C0">
        <w:rPr>
          <w:rFonts w:ascii="Times New Roman" w:hAnsi="Times New Roman" w:cs="Times New Roman"/>
          <w:sz w:val="24"/>
          <w:szCs w:val="24"/>
        </w:rPr>
        <w:lastRenderedPageBreak/>
        <w:t>támogatás kö</w:t>
      </w:r>
      <w:r w:rsidR="00590241">
        <w:rPr>
          <w:rFonts w:ascii="Times New Roman" w:hAnsi="Times New Roman" w:cs="Times New Roman"/>
          <w:sz w:val="24"/>
          <w:szCs w:val="24"/>
        </w:rPr>
        <w:t>zponti megszüntetése mellett is – jel</w:t>
      </w:r>
      <w:r w:rsidR="00285A23">
        <w:rPr>
          <w:rFonts w:ascii="Times New Roman" w:hAnsi="Times New Roman" w:cs="Times New Roman"/>
          <w:sz w:val="24"/>
          <w:szCs w:val="24"/>
        </w:rPr>
        <w:t>entős tel</w:t>
      </w:r>
      <w:r w:rsidR="006A341D">
        <w:rPr>
          <w:rFonts w:ascii="Times New Roman" w:hAnsi="Times New Roman" w:cs="Times New Roman"/>
          <w:sz w:val="24"/>
          <w:szCs w:val="24"/>
        </w:rPr>
        <w:t xml:space="preserve">jesítménynek mondható. E teljesítmény </w:t>
      </w:r>
      <w:r>
        <w:rPr>
          <w:rFonts w:ascii="Times New Roman" w:hAnsi="Times New Roman" w:cs="Times New Roman"/>
          <w:sz w:val="24"/>
          <w:szCs w:val="24"/>
        </w:rPr>
        <w:t>elsősorban az intézmény jelentős pályázati- és</w:t>
      </w:r>
      <w:r w:rsidR="00285A23">
        <w:rPr>
          <w:rFonts w:ascii="Times New Roman" w:hAnsi="Times New Roman" w:cs="Times New Roman"/>
          <w:sz w:val="24"/>
          <w:szCs w:val="24"/>
        </w:rPr>
        <w:t xml:space="preserve"> </w:t>
      </w:r>
      <w:r w:rsidR="006A341D">
        <w:rPr>
          <w:rFonts w:ascii="Times New Roman" w:hAnsi="Times New Roman" w:cs="Times New Roman"/>
          <w:sz w:val="24"/>
          <w:szCs w:val="24"/>
        </w:rPr>
        <w:t>lobbitevékenységéből adódik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4F3C7F">
        <w:rPr>
          <w:rFonts w:ascii="Times New Roman" w:hAnsi="Times New Roman" w:cs="Times New Roman"/>
          <w:sz w:val="24"/>
          <w:szCs w:val="24"/>
        </w:rPr>
        <w:t xml:space="preserve">A költségvetés kiadásait tekintve a bér- és járulékkiadások értéke </w:t>
      </w:r>
      <w:r w:rsidR="009367CB">
        <w:rPr>
          <w:rFonts w:ascii="Times New Roman" w:hAnsi="Times New Roman" w:cs="Times New Roman"/>
          <w:sz w:val="24"/>
          <w:szCs w:val="24"/>
        </w:rPr>
        <w:t xml:space="preserve">megközelítette a 31 </w:t>
      </w:r>
      <w:r>
        <w:rPr>
          <w:rFonts w:ascii="Times New Roman" w:hAnsi="Times New Roman" w:cs="Times New Roman"/>
          <w:sz w:val="24"/>
          <w:szCs w:val="24"/>
        </w:rPr>
        <w:t>MFt-ot. (E</w:t>
      </w:r>
      <w:r w:rsidR="009367CB">
        <w:rPr>
          <w:rFonts w:ascii="Times New Roman" w:hAnsi="Times New Roman" w:cs="Times New Roman"/>
          <w:sz w:val="24"/>
          <w:szCs w:val="24"/>
        </w:rPr>
        <w:t>z 6</w:t>
      </w:r>
      <w:r>
        <w:rPr>
          <w:rFonts w:ascii="Times New Roman" w:hAnsi="Times New Roman" w:cs="Times New Roman"/>
          <w:sz w:val="24"/>
          <w:szCs w:val="24"/>
        </w:rPr>
        <w:t xml:space="preserve"> fő 12 havi személyi juttatásait jelenti.) A dologi kiadások értéke </w:t>
      </w:r>
      <w:r w:rsidR="00FE54F5">
        <w:rPr>
          <w:rFonts w:ascii="Times New Roman" w:hAnsi="Times New Roman" w:cs="Times New Roman"/>
          <w:sz w:val="24"/>
          <w:szCs w:val="24"/>
        </w:rPr>
        <w:t>hozzávetőleg 18</w:t>
      </w:r>
      <w:r>
        <w:rPr>
          <w:rFonts w:ascii="Times New Roman" w:hAnsi="Times New Roman" w:cs="Times New Roman"/>
          <w:sz w:val="24"/>
          <w:szCs w:val="24"/>
        </w:rPr>
        <w:t xml:space="preserve"> MFt,</w:t>
      </w:r>
      <w:r w:rsidR="00FE54F5">
        <w:rPr>
          <w:rFonts w:ascii="Times New Roman" w:hAnsi="Times New Roman" w:cs="Times New Roman"/>
          <w:sz w:val="24"/>
          <w:szCs w:val="24"/>
        </w:rPr>
        <w:t xml:space="preserve"> a beruházásoké pedig csaknem 23</w:t>
      </w:r>
      <w:r>
        <w:rPr>
          <w:rFonts w:ascii="Times New Roman" w:hAnsi="Times New Roman" w:cs="Times New Roman"/>
          <w:sz w:val="24"/>
          <w:szCs w:val="24"/>
        </w:rPr>
        <w:t xml:space="preserve"> MFt volt. </w:t>
      </w:r>
      <w:r w:rsidR="00B7148A">
        <w:rPr>
          <w:rFonts w:ascii="Times New Roman" w:hAnsi="Times New Roman" w:cs="Times New Roman"/>
          <w:sz w:val="24"/>
          <w:szCs w:val="24"/>
        </w:rPr>
        <w:t>Ez utóbbi nagyrészt a fejedelmi Kincstár átadásával kisrészt a Retró-kiállítás megújításával függött össze.</w:t>
      </w:r>
      <w:r w:rsidR="00831C1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Jelentős maradvány </w:t>
      </w:r>
      <w:r w:rsidR="00831C1F">
        <w:rPr>
          <w:rFonts w:ascii="Times New Roman" w:hAnsi="Times New Roman" w:cs="Times New Roman"/>
          <w:sz w:val="24"/>
          <w:szCs w:val="24"/>
        </w:rPr>
        <w:t xml:space="preserve">(főként pályázati támogatás) </w:t>
      </w:r>
      <w:r>
        <w:rPr>
          <w:rFonts w:ascii="Times New Roman" w:hAnsi="Times New Roman" w:cs="Times New Roman"/>
          <w:sz w:val="24"/>
          <w:szCs w:val="24"/>
        </w:rPr>
        <w:t xml:space="preserve">került </w:t>
      </w:r>
      <w:r w:rsidR="00831C1F">
        <w:rPr>
          <w:rFonts w:ascii="Times New Roman" w:hAnsi="Times New Roman" w:cs="Times New Roman"/>
          <w:sz w:val="24"/>
          <w:szCs w:val="24"/>
        </w:rPr>
        <w:t xml:space="preserve">átvitelre a 2022-es esztendőre. </w:t>
      </w:r>
    </w:p>
    <w:p w:rsidR="008532E7" w:rsidRPr="00831C1F" w:rsidRDefault="008532E7" w:rsidP="008532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877A3" w:rsidRPr="003877A3" w:rsidRDefault="009D6969" w:rsidP="008532E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="003877A3" w:rsidRPr="003877A3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Dologi</w:t>
      </w:r>
      <w:r w:rsidR="003877A3" w:rsidRPr="003877A3">
        <w:rPr>
          <w:rFonts w:ascii="Times New Roman" w:eastAsia="Times New Roman" w:hAnsi="Times New Roman" w:cs="Times New Roman"/>
          <w:b/>
          <w:sz w:val="24"/>
          <w:szCs w:val="24"/>
        </w:rPr>
        <w:t xml:space="preserve"> feltételek</w:t>
      </w:r>
    </w:p>
    <w:p w:rsidR="006174AB" w:rsidRDefault="006174AB" w:rsidP="008612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75EC">
        <w:rPr>
          <w:rFonts w:ascii="Times New Roman" w:hAnsi="Times New Roman" w:cs="Times New Roman"/>
          <w:sz w:val="24"/>
          <w:szCs w:val="24"/>
        </w:rPr>
        <w:t xml:space="preserve">A múzeum </w:t>
      </w:r>
      <w:r>
        <w:rPr>
          <w:rFonts w:ascii="Times New Roman" w:hAnsi="Times New Roman" w:cs="Times New Roman"/>
          <w:sz w:val="24"/>
          <w:szCs w:val="24"/>
        </w:rPr>
        <w:t>2021-be</w:t>
      </w:r>
      <w:r w:rsidRPr="00D675EC">
        <w:rPr>
          <w:rFonts w:ascii="Times New Roman" w:hAnsi="Times New Roman" w:cs="Times New Roman"/>
          <w:sz w:val="24"/>
          <w:szCs w:val="24"/>
        </w:rPr>
        <w:t xml:space="preserve">n </w:t>
      </w:r>
      <w:r>
        <w:rPr>
          <w:rFonts w:ascii="Times New Roman" w:hAnsi="Times New Roman" w:cs="Times New Roman"/>
          <w:sz w:val="24"/>
          <w:szCs w:val="24"/>
        </w:rPr>
        <w:t>hat</w:t>
      </w:r>
      <w:r w:rsidRPr="00D675EC">
        <w:rPr>
          <w:rFonts w:ascii="Times New Roman" w:hAnsi="Times New Roman" w:cs="Times New Roman"/>
          <w:sz w:val="24"/>
          <w:szCs w:val="24"/>
        </w:rPr>
        <w:t xml:space="preserve"> ingatlanban </w:t>
      </w:r>
      <w:r>
        <w:rPr>
          <w:rFonts w:ascii="Times New Roman" w:hAnsi="Times New Roman" w:cs="Times New Roman"/>
          <w:sz w:val="24"/>
          <w:szCs w:val="24"/>
        </w:rPr>
        <w:t xml:space="preserve">működött. (Ezek közül a feladatellátás állandó helyszínei voltak a </w:t>
      </w:r>
      <w:r w:rsidRPr="00D675EC">
        <w:rPr>
          <w:rFonts w:ascii="Times New Roman" w:hAnsi="Times New Roman" w:cs="Times New Roman"/>
          <w:sz w:val="24"/>
          <w:szCs w:val="24"/>
        </w:rPr>
        <w:t xml:space="preserve">Bocskai u. 11., 12., </w:t>
      </w:r>
      <w:r>
        <w:rPr>
          <w:rFonts w:ascii="Times New Roman" w:hAnsi="Times New Roman" w:cs="Times New Roman"/>
          <w:sz w:val="24"/>
          <w:szCs w:val="24"/>
        </w:rPr>
        <w:t xml:space="preserve">14., 21. alatti ingatlanok, ideiglenes helyszínként pedig a Hősök tere 19. alatti Helyi Értékek Házát és az egykori templomerőd falmaradványnál kialakított „bástyamúzeumot” használta az intézmény.) </w:t>
      </w:r>
      <w:r w:rsidRPr="00D675EC">
        <w:rPr>
          <w:rFonts w:ascii="Times New Roman" w:hAnsi="Times New Roman" w:cs="Times New Roman"/>
          <w:sz w:val="24"/>
          <w:szCs w:val="24"/>
        </w:rPr>
        <w:t xml:space="preserve">Ez több mint </w:t>
      </w:r>
      <w:r>
        <w:rPr>
          <w:rFonts w:ascii="Times New Roman" w:hAnsi="Times New Roman" w:cs="Times New Roman"/>
          <w:sz w:val="24"/>
          <w:szCs w:val="24"/>
        </w:rPr>
        <w:t>12</w:t>
      </w:r>
      <w:r w:rsidRPr="00D675EC">
        <w:rPr>
          <w:rFonts w:ascii="Times New Roman" w:hAnsi="Times New Roman" w:cs="Times New Roman"/>
          <w:sz w:val="24"/>
          <w:szCs w:val="24"/>
        </w:rPr>
        <w:t xml:space="preserve">00 m² összterületű </w:t>
      </w:r>
      <w:r>
        <w:rPr>
          <w:rFonts w:ascii="Times New Roman" w:hAnsi="Times New Roman" w:cs="Times New Roman"/>
          <w:sz w:val="24"/>
          <w:szCs w:val="24"/>
        </w:rPr>
        <w:t>belter</w:t>
      </w:r>
      <w:r w:rsidRPr="00D675EC">
        <w:rPr>
          <w:rFonts w:ascii="Times New Roman" w:hAnsi="Times New Roman" w:cs="Times New Roman"/>
          <w:sz w:val="24"/>
          <w:szCs w:val="24"/>
        </w:rPr>
        <w:t>et és közel 2000 m² külteret (zöldterületet) jelent.</w:t>
      </w:r>
    </w:p>
    <w:p w:rsidR="0087741B" w:rsidRDefault="00861205" w:rsidP="008612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877A3">
        <w:rPr>
          <w:rFonts w:ascii="Times New Roman" w:eastAsia="Times New Roman" w:hAnsi="Times New Roman" w:cs="Times New Roman"/>
          <w:sz w:val="24"/>
          <w:szCs w:val="24"/>
        </w:rPr>
        <w:t xml:space="preserve">Jelentősen javult az épületállományunk a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2021 </w:t>
      </w:r>
      <w:r w:rsidR="003877A3">
        <w:rPr>
          <w:rFonts w:ascii="Times New Roman" w:eastAsia="Times New Roman" w:hAnsi="Times New Roman" w:cs="Times New Roman"/>
          <w:sz w:val="24"/>
          <w:szCs w:val="24"/>
        </w:rPr>
        <w:t>június</w:t>
      </w:r>
      <w:r>
        <w:rPr>
          <w:rFonts w:ascii="Times New Roman" w:eastAsia="Times New Roman" w:hAnsi="Times New Roman" w:cs="Times New Roman"/>
          <w:sz w:val="24"/>
          <w:szCs w:val="24"/>
        </w:rPr>
        <w:t>á</w:t>
      </w:r>
      <w:r w:rsidR="003877A3">
        <w:rPr>
          <w:rFonts w:ascii="Times New Roman" w:eastAsia="Times New Roman" w:hAnsi="Times New Roman" w:cs="Times New Roman"/>
          <w:sz w:val="24"/>
          <w:szCs w:val="24"/>
        </w:rPr>
        <w:t>ban átadott új épületszárnynak, vagyis a Fejedelmi Kincstárna</w:t>
      </w:r>
      <w:r w:rsidR="00A81CC2">
        <w:rPr>
          <w:rFonts w:ascii="Times New Roman" w:eastAsia="Times New Roman" w:hAnsi="Times New Roman" w:cs="Times New Roman"/>
          <w:sz w:val="24"/>
          <w:szCs w:val="24"/>
        </w:rPr>
        <w:t>k köszönhetően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(Bocskai u. 14.)</w:t>
      </w:r>
      <w:r w:rsidR="00A81CC2">
        <w:rPr>
          <w:rFonts w:ascii="Times New Roman" w:eastAsia="Times New Roman" w:hAnsi="Times New Roman" w:cs="Times New Roman"/>
          <w:sz w:val="24"/>
          <w:szCs w:val="24"/>
        </w:rPr>
        <w:t>. A</w:t>
      </w:r>
      <w:r w:rsidR="003877A3">
        <w:rPr>
          <w:rFonts w:ascii="Times New Roman" w:eastAsia="Times New Roman" w:hAnsi="Times New Roman" w:cs="Times New Roman"/>
          <w:sz w:val="24"/>
          <w:szCs w:val="24"/>
        </w:rPr>
        <w:t xml:space="preserve">z épület kivitelezési költségét, amely </w:t>
      </w:r>
      <w:r w:rsidR="00186AC7">
        <w:rPr>
          <w:rFonts w:ascii="Times New Roman" w:eastAsia="Times New Roman" w:hAnsi="Times New Roman" w:cs="Times New Roman"/>
          <w:sz w:val="24"/>
          <w:szCs w:val="24"/>
        </w:rPr>
        <w:t xml:space="preserve">alapvetően </w:t>
      </w:r>
      <w:r w:rsidR="003877A3">
        <w:rPr>
          <w:rFonts w:ascii="Times New Roman" w:eastAsia="Times New Roman" w:hAnsi="Times New Roman" w:cs="Times New Roman"/>
          <w:sz w:val="24"/>
          <w:szCs w:val="24"/>
        </w:rPr>
        <w:t>az önkormányzat kiadás</w:t>
      </w:r>
      <w:r w:rsidR="00A81CC2">
        <w:rPr>
          <w:rFonts w:ascii="Times New Roman" w:eastAsia="Times New Roman" w:hAnsi="Times New Roman" w:cs="Times New Roman"/>
          <w:sz w:val="24"/>
          <w:szCs w:val="24"/>
        </w:rPr>
        <w:t xml:space="preserve"> volt, </w:t>
      </w:r>
      <w:r w:rsidR="00186AC7">
        <w:rPr>
          <w:rFonts w:ascii="Times New Roman" w:eastAsia="Times New Roman" w:hAnsi="Times New Roman" w:cs="Times New Roman"/>
          <w:sz w:val="24"/>
          <w:szCs w:val="24"/>
        </w:rPr>
        <w:t xml:space="preserve">br. 4.000.000 Ft-tal a saját költségvetésünkből </w:t>
      </w:r>
      <w:r w:rsidR="00A81CC2">
        <w:rPr>
          <w:rFonts w:ascii="Times New Roman" w:eastAsia="Times New Roman" w:hAnsi="Times New Roman" w:cs="Times New Roman"/>
          <w:sz w:val="24"/>
          <w:szCs w:val="24"/>
        </w:rPr>
        <w:t xml:space="preserve">is </w:t>
      </w:r>
      <w:r w:rsidR="00A81CC2" w:rsidRPr="00A81CC2">
        <w:rPr>
          <w:rFonts w:ascii="Times New Roman" w:eastAsia="Times New Roman" w:hAnsi="Times New Roman" w:cs="Times New Roman"/>
          <w:sz w:val="24"/>
          <w:szCs w:val="24"/>
        </w:rPr>
        <w:t xml:space="preserve">ki kellett egészítenünk </w:t>
      </w:r>
      <w:r w:rsidR="00186AC7">
        <w:rPr>
          <w:rFonts w:ascii="Times New Roman" w:eastAsia="Times New Roman" w:hAnsi="Times New Roman" w:cs="Times New Roman"/>
          <w:sz w:val="24"/>
          <w:szCs w:val="24"/>
        </w:rPr>
        <w:t xml:space="preserve">ahhoz, hogy az épület például a műtárgyvédelem biztonsági feltételeinek is megfeleljen. </w:t>
      </w:r>
    </w:p>
    <w:p w:rsidR="0087741B" w:rsidRDefault="00186AC7" w:rsidP="008612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fent említett foglalkoztatás költsége további kb. br. 3.000.000 Ft-ot vont el a dologi kiadásainkból. Ez az összesen 7.000.000 Ft-os többletkiadás jelentősen beszűkítette</w:t>
      </w:r>
      <w:r w:rsidR="002346E7">
        <w:rPr>
          <w:rFonts w:ascii="Times New Roman" w:eastAsia="Times New Roman" w:hAnsi="Times New Roman" w:cs="Times New Roman"/>
          <w:sz w:val="24"/>
          <w:szCs w:val="24"/>
        </w:rPr>
        <w:t xml:space="preserve"> a költségvetési mozgásterünket, így a második félévben például a </w:t>
      </w:r>
      <w:r w:rsidR="002346E7" w:rsidRPr="0087741B">
        <w:rPr>
          <w:rFonts w:ascii="Times New Roman" w:eastAsia="Times New Roman" w:hAnsi="Times New Roman" w:cs="Times New Roman"/>
          <w:i/>
          <w:sz w:val="24"/>
          <w:szCs w:val="24"/>
        </w:rPr>
        <w:t xml:space="preserve">marketingre kevesebbet tudtunk költeni, </w:t>
      </w:r>
      <w:r w:rsidR="002346E7">
        <w:rPr>
          <w:rFonts w:ascii="Times New Roman" w:eastAsia="Times New Roman" w:hAnsi="Times New Roman" w:cs="Times New Roman"/>
          <w:sz w:val="24"/>
          <w:szCs w:val="24"/>
        </w:rPr>
        <w:t xml:space="preserve">mint ahogy azt eredetileg terveztük. (A pandémiás helyzetre és az önkormányzat pénzügyi helyzetére tekintettel, pótelőirányzatokkal sem akartuk terhelni a fenntartót.) </w:t>
      </w:r>
    </w:p>
    <w:p w:rsidR="003D4605" w:rsidRDefault="008A7CAD" w:rsidP="008612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 marketing kiadások visszafogása </w:t>
      </w:r>
      <w:r w:rsidR="002346E7">
        <w:rPr>
          <w:rFonts w:ascii="Times New Roman" w:eastAsia="Times New Roman" w:hAnsi="Times New Roman" w:cs="Times New Roman"/>
          <w:sz w:val="24"/>
          <w:szCs w:val="24"/>
        </w:rPr>
        <w:t>ellenére, illetve függetlenül attól, hogy múzeumunk a járványhelyzet miatt 4 hónapon keresztül (vagyis a nyitv</w:t>
      </w:r>
      <w:r w:rsidR="0087741B">
        <w:rPr>
          <w:rFonts w:ascii="Times New Roman" w:eastAsia="Times New Roman" w:hAnsi="Times New Roman" w:cs="Times New Roman"/>
          <w:sz w:val="24"/>
          <w:szCs w:val="24"/>
        </w:rPr>
        <w:t xml:space="preserve">a tartási időszakunk 33%-ában) </w:t>
      </w:r>
      <w:r w:rsidR="002346E7">
        <w:rPr>
          <w:rFonts w:ascii="Times New Roman" w:eastAsia="Times New Roman" w:hAnsi="Times New Roman" w:cs="Times New Roman"/>
          <w:sz w:val="24"/>
          <w:szCs w:val="24"/>
        </w:rPr>
        <w:t xml:space="preserve">zárva lenni kényszerült, az idei évre </w:t>
      </w:r>
      <w:r w:rsidR="00E87304">
        <w:rPr>
          <w:rFonts w:ascii="Times New Roman" w:eastAsia="Times New Roman" w:hAnsi="Times New Roman" w:cs="Times New Roman"/>
          <w:sz w:val="24"/>
          <w:szCs w:val="24"/>
        </w:rPr>
        <w:t>előirányzott</w:t>
      </w:r>
      <w:r w:rsidR="002346E7">
        <w:rPr>
          <w:rFonts w:ascii="Times New Roman" w:eastAsia="Times New Roman" w:hAnsi="Times New Roman" w:cs="Times New Roman"/>
          <w:sz w:val="24"/>
          <w:szCs w:val="24"/>
        </w:rPr>
        <w:t xml:space="preserve"> közel 4.000.000 Ft-os működési bevételt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sikeresen </w:t>
      </w:r>
      <w:r w:rsidR="008532E7">
        <w:rPr>
          <w:rFonts w:ascii="Times New Roman" w:eastAsia="Times New Roman" w:hAnsi="Times New Roman" w:cs="Times New Roman"/>
          <w:sz w:val="24"/>
          <w:szCs w:val="24"/>
        </w:rPr>
        <w:t>(túl)</w:t>
      </w:r>
      <w:r>
        <w:rPr>
          <w:rFonts w:ascii="Times New Roman" w:eastAsia="Times New Roman" w:hAnsi="Times New Roman" w:cs="Times New Roman"/>
          <w:sz w:val="24"/>
          <w:szCs w:val="24"/>
        </w:rPr>
        <w:t>teljesítettük</w:t>
      </w:r>
      <w:r w:rsidR="002346E7">
        <w:rPr>
          <w:rFonts w:ascii="Times New Roman" w:eastAsia="Times New Roman" w:hAnsi="Times New Roman" w:cs="Times New Roman"/>
          <w:sz w:val="24"/>
          <w:szCs w:val="24"/>
        </w:rPr>
        <w:t>.</w:t>
      </w:r>
      <w:r w:rsidR="00E87304">
        <w:rPr>
          <w:rFonts w:ascii="Times New Roman" w:eastAsia="Times New Roman" w:hAnsi="Times New Roman" w:cs="Times New Roman"/>
          <w:sz w:val="24"/>
          <w:szCs w:val="24"/>
        </w:rPr>
        <w:t xml:space="preserve"> Ez elsősorban a Fejedelmi</w:t>
      </w:r>
      <w:r w:rsidR="002346E7">
        <w:rPr>
          <w:rFonts w:ascii="Times New Roman" w:eastAsia="Times New Roman" w:hAnsi="Times New Roman" w:cs="Times New Roman"/>
          <w:sz w:val="24"/>
          <w:szCs w:val="24"/>
        </w:rPr>
        <w:t xml:space="preserve"> Kincstár vonzerejének köszönhető. Az évekkel ezelőtt megtervezett és fegyelmezetten végrehajtott fejlesztés tehát folyamatosan beváltja a hozzáfűzött reményeket, s véleményün</w:t>
      </w:r>
      <w:r w:rsidR="00E87304">
        <w:rPr>
          <w:rFonts w:ascii="Times New Roman" w:eastAsia="Times New Roman" w:hAnsi="Times New Roman" w:cs="Times New Roman"/>
          <w:sz w:val="24"/>
          <w:szCs w:val="24"/>
        </w:rPr>
        <w:t xml:space="preserve">k szerint a pandémia elmúltával kifejezetten jelentős látogatottságot fog generálni. </w:t>
      </w:r>
    </w:p>
    <w:p w:rsidR="008532E7" w:rsidRPr="002346E7" w:rsidRDefault="008532E7" w:rsidP="008532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92A02" w:rsidRDefault="0087741B" w:rsidP="008532E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="001346AD" w:rsidRPr="0030296F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 w:rsidR="00F92A02">
        <w:rPr>
          <w:rFonts w:ascii="Times New Roman" w:eastAsia="Times New Roman" w:hAnsi="Times New Roman" w:cs="Times New Roman"/>
          <w:b/>
          <w:sz w:val="24"/>
          <w:szCs w:val="24"/>
        </w:rPr>
        <w:t>Szakfeladatok ellátása</w:t>
      </w:r>
    </w:p>
    <w:p w:rsidR="007E4406" w:rsidRDefault="00F92A02" w:rsidP="008532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2A02">
        <w:rPr>
          <w:rFonts w:ascii="Times New Roman" w:eastAsia="Times New Roman" w:hAnsi="Times New Roman" w:cs="Times New Roman"/>
          <w:sz w:val="24"/>
          <w:szCs w:val="24"/>
        </w:rPr>
        <w:t xml:space="preserve">Intézményünk </w:t>
      </w:r>
      <w:r>
        <w:rPr>
          <w:rFonts w:ascii="Times New Roman" w:eastAsia="Times New Roman" w:hAnsi="Times New Roman" w:cs="Times New Roman"/>
          <w:sz w:val="24"/>
          <w:szCs w:val="24"/>
        </w:rPr>
        <w:t>történetének egyik legnagyobb szakmai fejlesztése valósult meg 2021-ben: létrejött a Fejedelmi Kincstár, benne a Bocskai-korona és -jogar nemes és hiteles másolatával. A 2015 óta folyó fejlesztés szakmai előkés</w:t>
      </w:r>
      <w:r w:rsidR="00624814">
        <w:rPr>
          <w:rFonts w:ascii="Times New Roman" w:eastAsia="Times New Roman" w:hAnsi="Times New Roman" w:cs="Times New Roman"/>
          <w:sz w:val="24"/>
          <w:szCs w:val="24"/>
        </w:rPr>
        <w:t>zítése során számos szakfeladatot el kellett látni. A térszerkezet, a látogatói útvonal, a kiállítástechnika, a bemutatott műtárgyak, az átadott ismeretek, a marketing megtervezése mind-mind igényelte a múzeum aktív közreműködését a projektben. E szakfeladatok ellátása különösen 2020 második és 2021 első félévében jelentős szakmunkát követelt meg az intézménytől. A jól szervezett feladatellátás végül lehetővé tette, hogy 2021. június 26-án átadjuk a fejlesztést, ami azóta is nagyon népszerű látogatóink körében. Július és</w:t>
      </w:r>
      <w:r w:rsidR="003D4605">
        <w:rPr>
          <w:rFonts w:ascii="Times New Roman" w:eastAsia="Times New Roman" w:hAnsi="Times New Roman" w:cs="Times New Roman"/>
          <w:sz w:val="24"/>
          <w:szCs w:val="24"/>
        </w:rPr>
        <w:t xml:space="preserve"> szeptember között több mint 10.000 látogató t</w:t>
      </w:r>
      <w:r w:rsidR="00AD518B">
        <w:rPr>
          <w:rFonts w:ascii="Times New Roman" w:eastAsia="Times New Roman" w:hAnsi="Times New Roman" w:cs="Times New Roman"/>
          <w:sz w:val="24"/>
          <w:szCs w:val="24"/>
        </w:rPr>
        <w:t>ekintette meg az új attrakciót</w:t>
      </w:r>
      <w:r w:rsidR="00517A6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6F5FC7">
        <w:rPr>
          <w:rFonts w:ascii="Times New Roman" w:eastAsia="Times New Roman" w:hAnsi="Times New Roman" w:cs="Times New Roman"/>
          <w:sz w:val="24"/>
          <w:szCs w:val="24"/>
        </w:rPr>
        <w:t xml:space="preserve">Az éves látogatószámunk </w:t>
      </w:r>
      <w:r w:rsidR="00C36B60">
        <w:rPr>
          <w:rFonts w:ascii="Times New Roman" w:eastAsia="Times New Roman" w:hAnsi="Times New Roman" w:cs="Times New Roman"/>
          <w:sz w:val="24"/>
          <w:szCs w:val="24"/>
        </w:rPr>
        <w:t>pedig 14.000 fő volt. Ez sajnos még nem éri el a pandémia előtti szintet, de arányosan jobban megközelíti azt, mint átlagosan az ország többi múzeumának látogatottsága</w:t>
      </w:r>
      <w:r w:rsidR="00EA2EF0">
        <w:rPr>
          <w:rFonts w:ascii="Times New Roman" w:eastAsia="Times New Roman" w:hAnsi="Times New Roman" w:cs="Times New Roman"/>
          <w:sz w:val="24"/>
          <w:szCs w:val="24"/>
        </w:rPr>
        <w:t xml:space="preserve">, amely eredmény mindenképp a Fejedelmi Kincstár, mint turisztikai attrakció sikerével hozható összefüggésbe. </w:t>
      </w:r>
      <w:r w:rsidR="00C36B6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6F5FC7" w:rsidRDefault="003D4605" w:rsidP="007E440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Ugyanakkor az első félévben sajnos alig tudtunk látogatót fogadni, mivel január 1. és április 30. között – a pandémia miatt – nem nyithattuk ki a múzeumot. Ez sajnos azt is jelentette, hogy múzeumpedagógiai foglalkozásokat sem tarthattunk, ami mind a látogatószám, mind a bevétel te</w:t>
      </w:r>
      <w:r w:rsidR="00517A68">
        <w:rPr>
          <w:rFonts w:ascii="Times New Roman" w:eastAsia="Times New Roman" w:hAnsi="Times New Roman" w:cs="Times New Roman"/>
          <w:sz w:val="24"/>
          <w:szCs w:val="24"/>
        </w:rPr>
        <w:t>kintetében elmaradást okozott (bár 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zt az elmaradást az év végére </w:t>
      </w:r>
      <w:r w:rsidR="00517A68">
        <w:rPr>
          <w:rFonts w:ascii="Times New Roman" w:eastAsia="Times New Roman" w:hAnsi="Times New Roman" w:cs="Times New Roman"/>
          <w:sz w:val="24"/>
          <w:szCs w:val="24"/>
        </w:rPr>
        <w:t>ledolgoztuk)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Szeptemberben már meg tudtuk hirdetni foglalkozásainkat, melyre </w:t>
      </w:r>
      <w:r w:rsidR="00517A68">
        <w:rPr>
          <w:rFonts w:ascii="Times New Roman" w:eastAsia="Times New Roman" w:hAnsi="Times New Roman" w:cs="Times New Roman"/>
          <w:sz w:val="24"/>
          <w:szCs w:val="24"/>
        </w:rPr>
        <w:t xml:space="preserve">végül 500 tanuló jött el (a pandémia negyedik </w:t>
      </w:r>
      <w:r w:rsidR="007A1783">
        <w:rPr>
          <w:rFonts w:ascii="Times New Roman" w:eastAsia="Times New Roman" w:hAnsi="Times New Roman" w:cs="Times New Roman"/>
          <w:sz w:val="24"/>
          <w:szCs w:val="24"/>
        </w:rPr>
        <w:t>hullámának a felerősödéséig)</w:t>
      </w:r>
      <w:r w:rsidR="00517A6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EA2EF0" w:rsidRDefault="003D4605" w:rsidP="007E440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 gyerekek körében kifejezetten népszerű az idén nyáron átadott, felújított RETRÓ-kiállításunk, melyben egy Trabant-szimulátort is elhelyeztünk. </w:t>
      </w:r>
      <w:r w:rsidR="00757C19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="00816BAD">
        <w:rPr>
          <w:rFonts w:ascii="Times New Roman" w:eastAsia="Times New Roman" w:hAnsi="Times New Roman" w:cs="Times New Roman"/>
          <w:sz w:val="24"/>
          <w:szCs w:val="24"/>
        </w:rPr>
        <w:t xml:space="preserve">kiállítás </w:t>
      </w:r>
      <w:r w:rsidR="00757C19">
        <w:rPr>
          <w:rFonts w:ascii="Times New Roman" w:eastAsia="Times New Roman" w:hAnsi="Times New Roman" w:cs="Times New Roman"/>
          <w:sz w:val="24"/>
          <w:szCs w:val="24"/>
        </w:rPr>
        <w:t>felújítás</w:t>
      </w:r>
      <w:r w:rsidR="00816BAD">
        <w:rPr>
          <w:rFonts w:ascii="Times New Roman" w:eastAsia="Times New Roman" w:hAnsi="Times New Roman" w:cs="Times New Roman"/>
          <w:sz w:val="24"/>
          <w:szCs w:val="24"/>
        </w:rPr>
        <w:t>á</w:t>
      </w:r>
      <w:r w:rsidR="00757C19">
        <w:rPr>
          <w:rFonts w:ascii="Times New Roman" w:eastAsia="Times New Roman" w:hAnsi="Times New Roman" w:cs="Times New Roman"/>
          <w:sz w:val="24"/>
          <w:szCs w:val="24"/>
        </w:rPr>
        <w:t>ra a Kubinyi Programból elnyert 10.000.000 Ft értékű pályázati támogatás felhasználása és elszámolása is megtörtént</w:t>
      </w:r>
      <w:r w:rsidR="00816BAD">
        <w:rPr>
          <w:rFonts w:ascii="Times New Roman" w:eastAsia="Times New Roman" w:hAnsi="Times New Roman" w:cs="Times New Roman"/>
          <w:sz w:val="24"/>
          <w:szCs w:val="24"/>
        </w:rPr>
        <w:t xml:space="preserve"> idén. Ennek keretében modern, új vizesblokk is létesült a Bocskai u. 12. alatti épületünkben, és – saját </w:t>
      </w:r>
      <w:r w:rsidR="00816BAD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erőből – kiépítettük a tűzjelző rendszert is, amely fejlesztésekkel az épület régóta meglévő hiányosságait pótoltuk. </w:t>
      </w:r>
    </w:p>
    <w:p w:rsidR="006B7E61" w:rsidRDefault="00816BAD" w:rsidP="007E440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 2019. évi ún. „járási székhely múzeumi támogatást” is elköltöttük a műtárgykörnyezet és állagvédelem javítására. </w:t>
      </w:r>
    </w:p>
    <w:p w:rsidR="006B7E61" w:rsidRDefault="00816BAD" w:rsidP="007E440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Önerőből m</w:t>
      </w:r>
      <w:r w:rsidR="003D4605">
        <w:rPr>
          <w:rFonts w:ascii="Times New Roman" w:eastAsia="Times New Roman" w:hAnsi="Times New Roman" w:cs="Times New Roman"/>
          <w:sz w:val="24"/>
          <w:szCs w:val="24"/>
        </w:rPr>
        <w:t>egújítottuk továbbá a nemzetközi modern művészeti kiállításunkat is, melynek létrehozójáról, Joseph Kádárról 2021. július 23-án tartottunk könyvbemutatóval és emléktáblaavató</w:t>
      </w:r>
      <w:r w:rsidR="00757C19">
        <w:rPr>
          <w:rFonts w:ascii="Times New Roman" w:eastAsia="Times New Roman" w:hAnsi="Times New Roman" w:cs="Times New Roman"/>
          <w:sz w:val="24"/>
          <w:szCs w:val="24"/>
        </w:rPr>
        <w:t xml:space="preserve">val egybekötött megemlékezést. </w:t>
      </w:r>
      <w:r w:rsidR="003D4605">
        <w:rPr>
          <w:rFonts w:ascii="Times New Roman" w:eastAsia="Times New Roman" w:hAnsi="Times New Roman" w:cs="Times New Roman"/>
          <w:sz w:val="24"/>
          <w:szCs w:val="24"/>
        </w:rPr>
        <w:t>Az általunk kiadott</w:t>
      </w:r>
      <w:r w:rsidR="003519DA">
        <w:rPr>
          <w:rFonts w:ascii="Times New Roman" w:eastAsia="Times New Roman" w:hAnsi="Times New Roman" w:cs="Times New Roman"/>
          <w:sz w:val="24"/>
          <w:szCs w:val="24"/>
        </w:rPr>
        <w:t>, Joseph Kádárról szóló</w:t>
      </w:r>
      <w:r w:rsidR="003D4605">
        <w:rPr>
          <w:rFonts w:ascii="Times New Roman" w:eastAsia="Times New Roman" w:hAnsi="Times New Roman" w:cs="Times New Roman"/>
          <w:sz w:val="24"/>
          <w:szCs w:val="24"/>
        </w:rPr>
        <w:t xml:space="preserve"> könyv a Hajdúszoboszlón valaha kiadott legszínvonalasabb kiadvány</w:t>
      </w:r>
      <w:r w:rsidR="00E651E2">
        <w:rPr>
          <w:rFonts w:ascii="Times New Roman" w:eastAsia="Times New Roman" w:hAnsi="Times New Roman" w:cs="Times New Roman"/>
          <w:sz w:val="24"/>
          <w:szCs w:val="24"/>
        </w:rPr>
        <w:t>, melyet több mint 100 külföldi múzeumba postáztunk el szerte a világban, melyek pozitív visszajelzéseit nemzetközi kapcsolatok építésére szeretnénk felhasználni a jövőben</w:t>
      </w:r>
      <w:r w:rsidR="003519DA">
        <w:rPr>
          <w:rFonts w:ascii="Times New Roman" w:eastAsia="Times New Roman" w:hAnsi="Times New Roman" w:cs="Times New Roman"/>
          <w:sz w:val="24"/>
          <w:szCs w:val="24"/>
        </w:rPr>
        <w:t>.</w:t>
      </w:r>
      <w:r w:rsidR="003519DA" w:rsidRPr="003519DA">
        <w:t xml:space="preserve"> </w:t>
      </w:r>
      <w:r w:rsidR="003519DA">
        <w:rPr>
          <w:rFonts w:ascii="Times New Roman" w:eastAsia="Times New Roman" w:hAnsi="Times New Roman" w:cs="Times New Roman"/>
          <w:sz w:val="24"/>
          <w:szCs w:val="24"/>
        </w:rPr>
        <w:t xml:space="preserve">E </w:t>
      </w:r>
      <w:r w:rsidR="003519DA" w:rsidRPr="003519DA">
        <w:rPr>
          <w:rFonts w:ascii="Times New Roman" w:eastAsia="Times New Roman" w:hAnsi="Times New Roman" w:cs="Times New Roman"/>
          <w:sz w:val="24"/>
          <w:szCs w:val="24"/>
        </w:rPr>
        <w:t xml:space="preserve">művészeti album </w:t>
      </w:r>
      <w:r w:rsidR="003D4605">
        <w:rPr>
          <w:rFonts w:ascii="Times New Roman" w:eastAsia="Times New Roman" w:hAnsi="Times New Roman" w:cs="Times New Roman"/>
          <w:sz w:val="24"/>
          <w:szCs w:val="24"/>
        </w:rPr>
        <w:t xml:space="preserve">finanszírozására a Nemzeti Kulturális Alap </w:t>
      </w:r>
      <w:r w:rsidR="003519DA">
        <w:rPr>
          <w:rFonts w:ascii="Times New Roman" w:eastAsia="Times New Roman" w:hAnsi="Times New Roman" w:cs="Times New Roman"/>
          <w:sz w:val="24"/>
          <w:szCs w:val="24"/>
        </w:rPr>
        <w:t>több mint 5.000.000 Ft-os pályázati támogatását is felhasználtuk.</w:t>
      </w:r>
      <w:r w:rsidR="003D46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6B7E61" w:rsidRDefault="003519DA" w:rsidP="007E440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Megújult továbbá a Rácz György-emlékkiállítás is</w:t>
      </w:r>
      <w:r w:rsidR="00816BAD">
        <w:rPr>
          <w:rFonts w:ascii="Times New Roman" w:eastAsia="Times New Roman" w:hAnsi="Times New Roman" w:cs="Times New Roman"/>
          <w:sz w:val="24"/>
          <w:szCs w:val="24"/>
        </w:rPr>
        <w:t>, melyhez ugyancsak a saját forrásainkat használtuk fel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Ezzel tulajdonképpen befejeződött az a közel 10 éve folyó fejlesztéssorozat, amely során új és modern lett a múzeum összes állandó kiállítása. </w:t>
      </w:r>
    </w:p>
    <w:p w:rsidR="003C0074" w:rsidRDefault="003C0074" w:rsidP="007258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tudományos tevékenységünket illetően megemlítendő, hogy e</w:t>
      </w:r>
      <w:r w:rsidR="003519DA">
        <w:rPr>
          <w:rFonts w:ascii="Times New Roman" w:eastAsia="Times New Roman" w:hAnsi="Times New Roman" w:cs="Times New Roman"/>
          <w:sz w:val="24"/>
          <w:szCs w:val="24"/>
        </w:rPr>
        <w:t xml:space="preserve">lindult Hajdúszoboszló új településmonográfiájának az előkészítése is. </w:t>
      </w:r>
      <w:r w:rsidR="00725881">
        <w:rPr>
          <w:rFonts w:ascii="Times New Roman" w:eastAsia="Times New Roman" w:hAnsi="Times New Roman" w:cs="Times New Roman"/>
          <w:sz w:val="24"/>
          <w:szCs w:val="24"/>
        </w:rPr>
        <w:t xml:space="preserve">Tudományos témákban a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múzeum igazgatója két konferencián is előadást tartott az ősz folyamán. A múzeum történész muzeológusa folytatta doktori tanulmányait, szoboszlói témájú disszertációja előkészítését. </w:t>
      </w:r>
    </w:p>
    <w:p w:rsidR="007E4406" w:rsidRDefault="003519DA" w:rsidP="005552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 műtárgygyűjtemény revíziója </w:t>
      </w:r>
      <w:r w:rsidR="00C221AE">
        <w:rPr>
          <w:rFonts w:ascii="Times New Roman" w:eastAsia="Times New Roman" w:hAnsi="Times New Roman" w:cs="Times New Roman"/>
          <w:sz w:val="24"/>
          <w:szCs w:val="24"/>
        </w:rPr>
        <w:t>2021-ben is folytatódott. B</w:t>
      </w:r>
      <w:r w:rsidR="008F77CF">
        <w:rPr>
          <w:rFonts w:ascii="Times New Roman" w:eastAsia="Times New Roman" w:hAnsi="Times New Roman" w:cs="Times New Roman"/>
          <w:sz w:val="24"/>
          <w:szCs w:val="24"/>
        </w:rPr>
        <w:t xml:space="preserve">ár a 2020. év végére már csaknem befejeztük, de </w:t>
      </w:r>
      <w:r w:rsidR="00C221AE">
        <w:rPr>
          <w:rFonts w:ascii="Times New Roman" w:eastAsia="Times New Roman" w:hAnsi="Times New Roman" w:cs="Times New Roman"/>
          <w:sz w:val="24"/>
          <w:szCs w:val="24"/>
        </w:rPr>
        <w:t xml:space="preserve">személyi változások (a segédszemélyzet létszámának csökkenése) miatt a munka kissé lelassult, s végül csak 2022 tavaszára fejeződött be. </w:t>
      </w:r>
      <w:r w:rsidR="007258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221AE" w:rsidRPr="00C221AE">
        <w:rPr>
          <w:rFonts w:ascii="Times New Roman" w:eastAsia="Times New Roman" w:hAnsi="Times New Roman" w:cs="Times New Roman"/>
          <w:sz w:val="24"/>
          <w:szCs w:val="24"/>
        </w:rPr>
        <w:t xml:space="preserve">Itt jegyezzük meg, hogy a revízióra rengeteg munkaórát fordított az intézmény. Ha minden műtárgy revíziójára csak 10 percet számítanánk (ami nagyon optimista becslés), akkor kijelenthetnénk, hogy a revízió 2.877 munkaórát vett igénybe, ami 360 munkanapot jelent. Ez egy munkavállaló számára 1,5 évnyi munkát jelent, és bár intézményünk 4 fő muzeológussal és </w:t>
      </w:r>
      <w:r w:rsidR="00125FEC">
        <w:rPr>
          <w:rFonts w:ascii="Times New Roman" w:eastAsia="Times New Roman" w:hAnsi="Times New Roman" w:cs="Times New Roman"/>
          <w:sz w:val="24"/>
          <w:szCs w:val="24"/>
        </w:rPr>
        <w:t xml:space="preserve">néhány fős </w:t>
      </w:r>
      <w:r w:rsidR="00C221AE" w:rsidRPr="00C221AE">
        <w:rPr>
          <w:rFonts w:ascii="Times New Roman" w:eastAsia="Times New Roman" w:hAnsi="Times New Roman" w:cs="Times New Roman"/>
          <w:sz w:val="24"/>
          <w:szCs w:val="24"/>
        </w:rPr>
        <w:t>kisegítő személyzettel végezte a revíziót, így is nagy teljesítménynek számít, hogy egyéb (például kiállításrendezési, fejlesztési) munkáink mellett, sikerrel le tudtuk zárni a revíziót.</w:t>
      </w:r>
      <w:r w:rsidR="00555276">
        <w:rPr>
          <w:rFonts w:ascii="Times New Roman" w:eastAsia="Times New Roman" w:hAnsi="Times New Roman" w:cs="Times New Roman"/>
          <w:sz w:val="24"/>
          <w:szCs w:val="24"/>
        </w:rPr>
        <w:t xml:space="preserve"> Ennek </w:t>
      </w:r>
      <w:r w:rsidR="00747743">
        <w:rPr>
          <w:rFonts w:ascii="Times New Roman" w:eastAsia="Times New Roman" w:hAnsi="Times New Roman" w:cs="Times New Roman"/>
          <w:sz w:val="24"/>
          <w:szCs w:val="24"/>
        </w:rPr>
        <w:t>jegyzőkönyvét a jelen munka</w:t>
      </w:r>
      <w:r w:rsidR="007E4406">
        <w:rPr>
          <w:rFonts w:ascii="Times New Roman" w:eastAsia="Times New Roman" w:hAnsi="Times New Roman" w:cs="Times New Roman"/>
          <w:sz w:val="24"/>
          <w:szCs w:val="24"/>
        </w:rPr>
        <w:t xml:space="preserve">beszámolóhoz csatoljuk, kérve annak fenntartói jóváhagyását! </w:t>
      </w:r>
    </w:p>
    <w:p w:rsidR="00495F85" w:rsidRDefault="00AD05B9" w:rsidP="007E440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Szeptember során sikeresen lezajlott az intézmény belső ellenőrzésének helyszíni vizsgálata is, a</w:t>
      </w:r>
      <w:r w:rsidR="00555276">
        <w:rPr>
          <w:rFonts w:ascii="Times New Roman" w:eastAsia="Times New Roman" w:hAnsi="Times New Roman" w:cs="Times New Roman"/>
          <w:sz w:val="24"/>
          <w:szCs w:val="24"/>
        </w:rPr>
        <w:t xml:space="preserve"> pozitív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jelentés</w:t>
      </w:r>
      <w:r w:rsidR="00495F85">
        <w:rPr>
          <w:rFonts w:ascii="Times New Roman" w:eastAsia="Times New Roman" w:hAnsi="Times New Roman" w:cs="Times New Roman"/>
          <w:sz w:val="24"/>
          <w:szCs w:val="24"/>
        </w:rPr>
        <w:t xml:space="preserve"> megfelelt várakozásunknak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495F85" w:rsidRDefault="00AD05B9" w:rsidP="007E440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múzeum marketing munkája is fejlődött idén. Új múzeumi ajándékbolt létesült, promóciós filmek, szórólapok, hirdetések készültek, számos új kommunikációs csatornán igyekeztünk népszerűsíteni új kiállításainkat. Elkezdtük előkészíteni a városnéző kisvonat megállóhelyének a</w:t>
      </w:r>
      <w:r w:rsidR="00495F85">
        <w:rPr>
          <w:rFonts w:ascii="Times New Roman" w:eastAsia="Times New Roman" w:hAnsi="Times New Roman" w:cs="Times New Roman"/>
          <w:sz w:val="24"/>
          <w:szCs w:val="24"/>
        </w:rPr>
        <w:t xml:space="preserve"> kialakítását múzeumunk előtt (melynek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folyamat</w:t>
      </w:r>
      <w:r w:rsidR="00495F85">
        <w:rPr>
          <w:rFonts w:ascii="Times New Roman" w:eastAsia="Times New Roman" w:hAnsi="Times New Roman" w:cs="Times New Roman"/>
          <w:sz w:val="24"/>
          <w:szCs w:val="24"/>
        </w:rPr>
        <w:t>át az önkormányzat remélhetőleg felgyorsítja 2022-ben)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F92A02" w:rsidRPr="00F92A02" w:rsidRDefault="00AD05B9" w:rsidP="007E440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Sikeresen lezajlott a Múzeumok Éjszakája, melyen rekord számú, mintegy 2000 látogató vett részt. </w:t>
      </w:r>
      <w:r w:rsidR="006A7F96">
        <w:rPr>
          <w:rFonts w:ascii="Times New Roman" w:eastAsia="Times New Roman" w:hAnsi="Times New Roman" w:cs="Times New Roman"/>
          <w:sz w:val="24"/>
          <w:szCs w:val="24"/>
        </w:rPr>
        <w:t xml:space="preserve">A Szoboszlói Nyár programsorozathoz csatlakozva idén is több alkalommal szerveztünk Hajdú Őrjáratot (fegyveres történeti hagyományőrző bemutatót) a Harangházhoz.  </w:t>
      </w:r>
    </w:p>
    <w:p w:rsidR="00F92A02" w:rsidRPr="00F92A02" w:rsidRDefault="00F92A02" w:rsidP="009752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66FAF" w:rsidRDefault="00866FAF" w:rsidP="00866FAF">
      <w:pPr>
        <w:pStyle w:val="NormlWeb"/>
        <w:spacing w:before="0" w:beforeAutospacing="0" w:after="0"/>
        <w:jc w:val="both"/>
      </w:pPr>
    </w:p>
    <w:p w:rsidR="00866FAF" w:rsidRDefault="006A7F96" w:rsidP="00866FAF">
      <w:pPr>
        <w:pStyle w:val="NormlWeb"/>
        <w:spacing w:before="0" w:beforeAutospacing="0" w:after="0"/>
        <w:jc w:val="both"/>
      </w:pPr>
      <w:r>
        <w:t>Hajdúszoboszló, 2022. március 16.</w:t>
      </w:r>
    </w:p>
    <w:p w:rsidR="00AD05B9" w:rsidRDefault="00AD05B9" w:rsidP="00866FAF">
      <w:pPr>
        <w:pStyle w:val="NormlWeb"/>
        <w:spacing w:before="0" w:beforeAutospacing="0" w:after="0"/>
        <w:jc w:val="both"/>
      </w:pPr>
    </w:p>
    <w:p w:rsidR="00866FAF" w:rsidRDefault="00866FAF" w:rsidP="00866FAF">
      <w:pPr>
        <w:pStyle w:val="NormlWeb"/>
        <w:spacing w:before="0" w:beforeAutospacing="0" w:after="0"/>
        <w:ind w:left="5103"/>
        <w:jc w:val="center"/>
      </w:pPr>
      <w:r>
        <w:t>Dr. Bihari-Horváth László, sk.</w:t>
      </w:r>
    </w:p>
    <w:p w:rsidR="008E7585" w:rsidRDefault="00866FAF" w:rsidP="00224173">
      <w:pPr>
        <w:pStyle w:val="NormlWeb"/>
        <w:spacing w:before="0" w:beforeAutospacing="0" w:after="0"/>
        <w:ind w:left="5103"/>
        <w:jc w:val="center"/>
      </w:pPr>
      <w:r>
        <w:t>múzeumigazgató</w:t>
      </w:r>
    </w:p>
    <w:p w:rsidR="008E7585" w:rsidRDefault="008E7585">
      <w:pPr>
        <w:rPr>
          <w:rFonts w:ascii="Times New Roman" w:eastAsia="Times New Roman" w:hAnsi="Times New Roman" w:cs="Times New Roman"/>
          <w:sz w:val="24"/>
          <w:szCs w:val="24"/>
        </w:rPr>
      </w:pPr>
      <w:r>
        <w:br w:type="page"/>
      </w:r>
    </w:p>
    <w:p w:rsidR="008E7585" w:rsidRPr="009601F4" w:rsidRDefault="008E7585" w:rsidP="008E7585">
      <w:pPr>
        <w:spacing w:after="0" w:line="240" w:lineRule="auto"/>
        <w:jc w:val="center"/>
        <w:rPr>
          <w:rFonts w:ascii="Times New Roman félkövér" w:hAnsi="Times New Roman félkövér" w:cs="Times New Roman"/>
          <w:b/>
          <w:smallCaps/>
          <w:sz w:val="28"/>
          <w:szCs w:val="28"/>
        </w:rPr>
      </w:pPr>
      <w:r>
        <w:rPr>
          <w:rFonts w:ascii="Times New Roman félkövér" w:hAnsi="Times New Roman félkövér" w:cs="Times New Roman"/>
          <w:b/>
          <w:smallCaps/>
          <w:sz w:val="28"/>
          <w:szCs w:val="28"/>
        </w:rPr>
        <w:lastRenderedPageBreak/>
        <w:t>Munkaterv</w:t>
      </w:r>
    </w:p>
    <w:p w:rsidR="008E7585" w:rsidRDefault="008E7585" w:rsidP="008E75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1FEB">
        <w:rPr>
          <w:rFonts w:ascii="Times New Roman" w:hAnsi="Times New Roman" w:cs="Times New Roman"/>
          <w:b/>
          <w:sz w:val="24"/>
          <w:szCs w:val="24"/>
        </w:rPr>
        <w:t xml:space="preserve">a </w:t>
      </w:r>
      <w:r>
        <w:rPr>
          <w:rFonts w:ascii="Times New Roman" w:hAnsi="Times New Roman" w:cs="Times New Roman"/>
          <w:b/>
          <w:sz w:val="24"/>
          <w:szCs w:val="24"/>
        </w:rPr>
        <w:t>Bocskai István Múzeum 2022. évi működéséhez</w:t>
      </w:r>
    </w:p>
    <w:p w:rsidR="008E7585" w:rsidRDefault="008E7585" w:rsidP="008E75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03E8D" w:rsidRDefault="00C03E8D" w:rsidP="008E7585">
      <w:pPr>
        <w:spacing w:after="0" w:line="240" w:lineRule="auto"/>
        <w:jc w:val="both"/>
        <w:rPr>
          <w:rFonts w:ascii="Times New Roman félkövér" w:hAnsi="Times New Roman félkövér" w:cs="Times New Roman"/>
          <w:b/>
          <w:smallCaps/>
          <w:sz w:val="24"/>
          <w:szCs w:val="24"/>
        </w:rPr>
      </w:pPr>
    </w:p>
    <w:p w:rsidR="006D5874" w:rsidRDefault="00D8232D" w:rsidP="008E75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</w:t>
      </w:r>
      <w:r w:rsidR="00C03E8D">
        <w:rPr>
          <w:rFonts w:ascii="Times New Roman" w:hAnsi="Times New Roman" w:cs="Times New Roman"/>
          <w:sz w:val="24"/>
          <w:szCs w:val="24"/>
        </w:rPr>
        <w:t>Bocskai István Múzeumnak</w:t>
      </w:r>
      <w:r>
        <w:rPr>
          <w:rFonts w:ascii="Times New Roman" w:hAnsi="Times New Roman" w:cs="Times New Roman"/>
          <w:sz w:val="24"/>
          <w:szCs w:val="24"/>
        </w:rPr>
        <w:t xml:space="preserve"> 2022-ben is </w:t>
      </w:r>
      <w:r w:rsidR="00655B29">
        <w:rPr>
          <w:rFonts w:ascii="Times New Roman" w:hAnsi="Times New Roman" w:cs="Times New Roman"/>
          <w:sz w:val="24"/>
          <w:szCs w:val="24"/>
        </w:rPr>
        <w:t>ellátja</w:t>
      </w:r>
      <w:r w:rsidR="008E7585">
        <w:rPr>
          <w:rFonts w:ascii="Times New Roman" w:hAnsi="Times New Roman" w:cs="Times New Roman"/>
          <w:sz w:val="24"/>
          <w:szCs w:val="24"/>
        </w:rPr>
        <w:t xml:space="preserve"> a </w:t>
      </w:r>
      <w:r w:rsidR="00C03E8D">
        <w:rPr>
          <w:rFonts w:ascii="Times New Roman" w:hAnsi="Times New Roman" w:cs="Times New Roman"/>
          <w:sz w:val="24"/>
          <w:szCs w:val="24"/>
        </w:rPr>
        <w:t xml:space="preserve">hajdúszoboszlói </w:t>
      </w:r>
      <w:r w:rsidR="008E7585">
        <w:rPr>
          <w:rFonts w:ascii="Times New Roman" w:hAnsi="Times New Roman" w:cs="Times New Roman"/>
          <w:sz w:val="24"/>
          <w:szCs w:val="24"/>
        </w:rPr>
        <w:t>kulturális javak</w:t>
      </w:r>
      <w:r w:rsidR="008E7585" w:rsidRPr="00C56380">
        <w:rPr>
          <w:rFonts w:ascii="Times New Roman" w:hAnsi="Times New Roman" w:cs="Times New Roman"/>
          <w:sz w:val="24"/>
          <w:szCs w:val="24"/>
        </w:rPr>
        <w:t xml:space="preserve"> és a sze</w:t>
      </w:r>
      <w:r w:rsidR="008E7585">
        <w:rPr>
          <w:rFonts w:ascii="Times New Roman" w:hAnsi="Times New Roman" w:cs="Times New Roman"/>
          <w:sz w:val="24"/>
          <w:szCs w:val="24"/>
        </w:rPr>
        <w:t>llemi kulturális örökség elemeinek a</w:t>
      </w:r>
      <w:r w:rsidR="008E7585" w:rsidRPr="00C56380">
        <w:rPr>
          <w:rFonts w:ascii="Times New Roman" w:hAnsi="Times New Roman" w:cs="Times New Roman"/>
          <w:sz w:val="24"/>
          <w:szCs w:val="24"/>
        </w:rPr>
        <w:t xml:space="preserve"> tudomá</w:t>
      </w:r>
      <w:r w:rsidR="008E7585">
        <w:rPr>
          <w:rFonts w:ascii="Times New Roman" w:hAnsi="Times New Roman" w:cs="Times New Roman"/>
          <w:sz w:val="24"/>
          <w:szCs w:val="24"/>
        </w:rPr>
        <w:t>nyos, örök</w:t>
      </w:r>
      <w:r w:rsidR="008E7585" w:rsidRPr="00C56380">
        <w:rPr>
          <w:rFonts w:ascii="Times New Roman" w:hAnsi="Times New Roman" w:cs="Times New Roman"/>
          <w:sz w:val="24"/>
          <w:szCs w:val="24"/>
        </w:rPr>
        <w:t xml:space="preserve">ségvédelmi, oktatási és ismeretátadási céllal </w:t>
      </w:r>
      <w:r w:rsidR="008E7585">
        <w:rPr>
          <w:rFonts w:ascii="Times New Roman" w:hAnsi="Times New Roman" w:cs="Times New Roman"/>
          <w:sz w:val="24"/>
          <w:szCs w:val="24"/>
        </w:rPr>
        <w:t xml:space="preserve">történő </w:t>
      </w:r>
      <w:r w:rsidR="008E7585" w:rsidRPr="00B47A3D">
        <w:rPr>
          <w:rFonts w:ascii="Times New Roman" w:hAnsi="Times New Roman" w:cs="Times New Roman"/>
          <w:i/>
          <w:sz w:val="24"/>
          <w:szCs w:val="24"/>
        </w:rPr>
        <w:t>gyűjtését, megőrzését, feldolgozását, kutatását, kiállítását, és közzétételét</w:t>
      </w:r>
      <w:r w:rsidR="00655B2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55B29" w:rsidRPr="00655B29">
        <w:rPr>
          <w:rFonts w:ascii="Times New Roman" w:hAnsi="Times New Roman" w:cs="Times New Roman"/>
          <w:sz w:val="24"/>
          <w:szCs w:val="24"/>
        </w:rPr>
        <w:t>magába</w:t>
      </w:r>
      <w:r w:rsidR="00655B29">
        <w:rPr>
          <w:rFonts w:ascii="Times New Roman" w:hAnsi="Times New Roman" w:cs="Times New Roman"/>
          <w:sz w:val="24"/>
          <w:szCs w:val="24"/>
        </w:rPr>
        <w:t xml:space="preserve"> </w:t>
      </w:r>
      <w:r w:rsidR="00655B29" w:rsidRPr="00655B29">
        <w:rPr>
          <w:rFonts w:ascii="Times New Roman" w:hAnsi="Times New Roman" w:cs="Times New Roman"/>
          <w:sz w:val="24"/>
          <w:szCs w:val="24"/>
        </w:rPr>
        <w:t>foglaló alapfeladatot</w:t>
      </w:r>
      <w:r w:rsidR="008E7585" w:rsidRPr="00B47A3D">
        <w:rPr>
          <w:rFonts w:ascii="Times New Roman" w:hAnsi="Times New Roman" w:cs="Times New Roman"/>
          <w:i/>
          <w:sz w:val="24"/>
          <w:szCs w:val="24"/>
        </w:rPr>
        <w:t>.</w:t>
      </w:r>
      <w:r w:rsidR="008E7585" w:rsidRPr="00C56380">
        <w:rPr>
          <w:rFonts w:ascii="Times New Roman" w:hAnsi="Times New Roman" w:cs="Times New Roman"/>
          <w:sz w:val="24"/>
          <w:szCs w:val="24"/>
        </w:rPr>
        <w:t xml:space="preserve"> </w:t>
      </w:r>
      <w:r w:rsidR="008E7585">
        <w:rPr>
          <w:rFonts w:ascii="Times New Roman" w:hAnsi="Times New Roman" w:cs="Times New Roman"/>
          <w:sz w:val="24"/>
          <w:szCs w:val="24"/>
        </w:rPr>
        <w:t>Tevékenységünkkel</w:t>
      </w:r>
      <w:r w:rsidR="008E7585" w:rsidRPr="00C56380">
        <w:rPr>
          <w:rFonts w:ascii="Times New Roman" w:hAnsi="Times New Roman" w:cs="Times New Roman"/>
          <w:sz w:val="24"/>
          <w:szCs w:val="24"/>
        </w:rPr>
        <w:t xml:space="preserve"> elő</w:t>
      </w:r>
      <w:r w:rsidR="008E7585">
        <w:rPr>
          <w:rFonts w:ascii="Times New Roman" w:hAnsi="Times New Roman" w:cs="Times New Roman"/>
          <w:sz w:val="24"/>
          <w:szCs w:val="24"/>
        </w:rPr>
        <w:t xml:space="preserve"> kell segítenünk </w:t>
      </w:r>
      <w:r w:rsidR="008E7585" w:rsidRPr="00C56380">
        <w:rPr>
          <w:rFonts w:ascii="Times New Roman" w:hAnsi="Times New Roman" w:cs="Times New Roman"/>
          <w:sz w:val="24"/>
          <w:szCs w:val="24"/>
        </w:rPr>
        <w:t xml:space="preserve">a természeti, társadalmi, művészeti, kulturális és tudományos összefüggések kutatását, megértését, nyomon </w:t>
      </w:r>
      <w:r w:rsidR="008E7585">
        <w:rPr>
          <w:rFonts w:ascii="Times New Roman" w:hAnsi="Times New Roman" w:cs="Times New Roman"/>
          <w:sz w:val="24"/>
          <w:szCs w:val="24"/>
        </w:rPr>
        <w:t>kell követnünk</w:t>
      </w:r>
      <w:r w:rsidR="008E7585" w:rsidRPr="00C56380">
        <w:rPr>
          <w:rFonts w:ascii="Times New Roman" w:hAnsi="Times New Roman" w:cs="Times New Roman"/>
          <w:sz w:val="24"/>
          <w:szCs w:val="24"/>
        </w:rPr>
        <w:t xml:space="preserve"> azok jelenkori változásait és folytonos művelődésre </w:t>
      </w:r>
      <w:r w:rsidR="008E7585">
        <w:rPr>
          <w:rFonts w:ascii="Times New Roman" w:hAnsi="Times New Roman" w:cs="Times New Roman"/>
          <w:sz w:val="24"/>
          <w:szCs w:val="24"/>
        </w:rPr>
        <w:t xml:space="preserve">kell </w:t>
      </w:r>
      <w:r w:rsidR="008E7585" w:rsidRPr="00C56380">
        <w:rPr>
          <w:rFonts w:ascii="Times New Roman" w:hAnsi="Times New Roman" w:cs="Times New Roman"/>
          <w:sz w:val="24"/>
          <w:szCs w:val="24"/>
        </w:rPr>
        <w:t>ösztönöz</w:t>
      </w:r>
      <w:r w:rsidR="008E7585">
        <w:rPr>
          <w:rFonts w:ascii="Times New Roman" w:hAnsi="Times New Roman" w:cs="Times New Roman"/>
          <w:sz w:val="24"/>
          <w:szCs w:val="24"/>
        </w:rPr>
        <w:t xml:space="preserve">nünk. </w:t>
      </w:r>
      <w:r w:rsidR="008E7585" w:rsidRPr="00C56380">
        <w:rPr>
          <w:rFonts w:ascii="Times New Roman" w:hAnsi="Times New Roman" w:cs="Times New Roman"/>
          <w:sz w:val="24"/>
          <w:szCs w:val="24"/>
        </w:rPr>
        <w:t>Ennek megfelelően készült</w:t>
      </w:r>
      <w:r w:rsidR="0035127A">
        <w:rPr>
          <w:rFonts w:ascii="Times New Roman" w:hAnsi="Times New Roman" w:cs="Times New Roman"/>
          <w:sz w:val="24"/>
          <w:szCs w:val="24"/>
        </w:rPr>
        <w:t xml:space="preserve"> el a Bocskai István Múzeum 2022</w:t>
      </w:r>
      <w:r w:rsidR="008E7585" w:rsidRPr="00C56380">
        <w:rPr>
          <w:rFonts w:ascii="Times New Roman" w:hAnsi="Times New Roman" w:cs="Times New Roman"/>
          <w:sz w:val="24"/>
          <w:szCs w:val="24"/>
        </w:rPr>
        <w:t>. évi munkaterve</w:t>
      </w:r>
      <w:r w:rsidR="0035127A">
        <w:rPr>
          <w:rFonts w:ascii="Times New Roman" w:hAnsi="Times New Roman" w:cs="Times New Roman"/>
          <w:sz w:val="24"/>
          <w:szCs w:val="24"/>
        </w:rPr>
        <w:t xml:space="preserve"> is</w:t>
      </w:r>
      <w:r w:rsidR="00512AA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D5874" w:rsidRDefault="006D5874" w:rsidP="008E75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D5874" w:rsidRPr="00F1021C" w:rsidRDefault="00F1021C" w:rsidP="00F1021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1021C">
        <w:rPr>
          <w:rFonts w:ascii="Times New Roman" w:hAnsi="Times New Roman" w:cs="Times New Roman"/>
          <w:b/>
          <w:sz w:val="24"/>
          <w:szCs w:val="24"/>
        </w:rPr>
        <w:t>1.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6D5874" w:rsidRPr="00F1021C">
        <w:rPr>
          <w:rFonts w:ascii="Times New Roman" w:hAnsi="Times New Roman"/>
          <w:b/>
          <w:sz w:val="24"/>
          <w:szCs w:val="24"/>
        </w:rPr>
        <w:t>Gyűjteménygondozás</w:t>
      </w:r>
    </w:p>
    <w:p w:rsidR="008E7585" w:rsidRDefault="008E7585" w:rsidP="008E758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F2EED">
        <w:rPr>
          <w:rFonts w:ascii="Times New Roman" w:eastAsia="Times New Roman" w:hAnsi="Times New Roman" w:cs="Times New Roman"/>
          <w:color w:val="000000"/>
          <w:sz w:val="24"/>
          <w:szCs w:val="24"/>
        </w:rPr>
        <w:t>A múzeum alapfeladata a kulturális javak gyűjtése. A gyűjtés a vétel és ajándékozás jogü</w:t>
      </w:r>
      <w:r w:rsidR="00166B03">
        <w:rPr>
          <w:rFonts w:ascii="Times New Roman" w:eastAsia="Times New Roman" w:hAnsi="Times New Roman" w:cs="Times New Roman"/>
          <w:color w:val="000000"/>
          <w:sz w:val="24"/>
          <w:szCs w:val="24"/>
        </w:rPr>
        <w:t>gylete által valósul meg. 2022-ben is keresni fogjuk azokat a műtárgyakat, melyeket megszerezhetünk múzeumunk számára. Rendszeresen figyelni fogjuk a műtárgy- és</w:t>
      </w:r>
      <w:r w:rsidR="00DC25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könyvaukciók kínálatát is, hogy a Hajdúszoboszlóhoz kötődő műtárgyak felbukkanása esetén, egyből kezdeményezhessük azok megvásárlását. </w:t>
      </w:r>
      <w:r w:rsidRPr="00DF2EED">
        <w:rPr>
          <w:rFonts w:ascii="Times New Roman" w:eastAsia="Times New Roman" w:hAnsi="Times New Roman" w:cs="Times New Roman"/>
          <w:bCs/>
          <w:color w:val="00000A"/>
          <w:sz w:val="24"/>
          <w:szCs w:val="24"/>
        </w:rPr>
        <w:t>A felgyűjtött műtárgyak a múzeumban először nyilvántartásba kerülnek, majd elkezdődik a szakszerű gondozásuk. A megőrzés magába foglalja a műtárgyvédelmet (=állapotvédelmet), vagyis a tisztítástól a restaurálásig terjedő feladatokat, és a vagyonvédelmet is.</w:t>
      </w:r>
      <w:r w:rsidR="00A36D85">
        <w:rPr>
          <w:rFonts w:ascii="Times New Roman" w:eastAsia="Times New Roman" w:hAnsi="Times New Roman" w:cs="Times New Roman"/>
          <w:bCs/>
          <w:color w:val="00000A"/>
          <w:sz w:val="24"/>
          <w:szCs w:val="24"/>
        </w:rPr>
        <w:t xml:space="preserve"> Mindezt a tevékenységet a 2022</w:t>
      </w:r>
      <w:r w:rsidRPr="00DF2EED">
        <w:rPr>
          <w:rFonts w:ascii="Times New Roman" w:eastAsia="Times New Roman" w:hAnsi="Times New Roman" w:cs="Times New Roman"/>
          <w:bCs/>
          <w:color w:val="00000A"/>
          <w:sz w:val="24"/>
          <w:szCs w:val="24"/>
        </w:rPr>
        <w:t>. évben is el fogja végezni a Bocskai Múzeum</w:t>
      </w:r>
      <w:r w:rsidR="00A36D85">
        <w:rPr>
          <w:rFonts w:ascii="Times New Roman" w:eastAsia="Times New Roman" w:hAnsi="Times New Roman" w:cs="Times New Roman"/>
          <w:bCs/>
          <w:color w:val="00000A"/>
          <w:sz w:val="24"/>
          <w:szCs w:val="24"/>
        </w:rPr>
        <w:t xml:space="preserve">. </w:t>
      </w:r>
      <w:r w:rsidR="00A36D85">
        <w:rPr>
          <w:rFonts w:ascii="Times New Roman" w:eastAsia="Times New Roman" w:hAnsi="Times New Roman" w:cs="Times New Roman"/>
          <w:color w:val="000000"/>
          <w:sz w:val="24"/>
          <w:szCs w:val="24"/>
        </w:rPr>
        <w:t>A múzeum 2022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-be</w:t>
      </w:r>
      <w:r w:rsidRPr="00DF2EED">
        <w:rPr>
          <w:rFonts w:ascii="Times New Roman" w:eastAsia="Times New Roman" w:hAnsi="Times New Roman" w:cs="Times New Roman"/>
          <w:color w:val="000000"/>
          <w:sz w:val="24"/>
          <w:szCs w:val="24"/>
        </w:rPr>
        <w:t>n is folyamatosan vezet</w:t>
      </w:r>
      <w:r w:rsidR="00A36D85"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 w:rsidRPr="00DF2E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 </w:t>
      </w:r>
      <w:r w:rsidR="00A36D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fogja </w:t>
      </w:r>
      <w:r w:rsidRPr="00DF2E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 gyarapodási naplót és a leltárkönyveket. Az elmúlt években folyamatos volt a tárgyi és a segédgyűjtemények nyilvántartásainak digitalizálása, amit a muzeológusok felügyelete mellett diák- és közmunkások </w:t>
      </w:r>
      <w:r w:rsidR="00A36D85">
        <w:rPr>
          <w:rFonts w:ascii="Times New Roman" w:eastAsia="Times New Roman" w:hAnsi="Times New Roman" w:cs="Times New Roman"/>
          <w:color w:val="000000"/>
          <w:sz w:val="24"/>
          <w:szCs w:val="24"/>
        </w:rPr>
        <w:t>is segítettek</w:t>
      </w:r>
      <w:r w:rsidRPr="00DF2E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Így a papír formátumú leltárkönyvek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adatai </w:t>
      </w:r>
      <w:r w:rsidRPr="00DF2E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immár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digitálisan</w:t>
      </w:r>
      <w:r w:rsidRPr="00DF2E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hozzáférhetőek, ami nagyban megkönnyíti a felhasználásukat mind kiállítási, mind publikálási célokra.</w:t>
      </w:r>
      <w:r w:rsidR="00512A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2022-ben szeretnénk befejezni a segédgyűjtemények (adattár, könyvtár) revízióját. </w:t>
      </w:r>
      <w:r w:rsidRPr="00DF2EED">
        <w:rPr>
          <w:rFonts w:ascii="Times New Roman" w:eastAsia="Times New Roman" w:hAnsi="Times New Roman" w:cs="Times New Roman"/>
          <w:color w:val="000000"/>
          <w:sz w:val="24"/>
          <w:szCs w:val="24"/>
        </w:rPr>
        <w:t>A műtárgyak megőrzését szolgálja a megfelelő raktári környezet kialakítása</w:t>
      </w:r>
      <w:r w:rsidR="00512A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is</w:t>
      </w:r>
      <w:r w:rsidRPr="00DF2E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512AA6">
        <w:rPr>
          <w:rFonts w:ascii="Times New Roman" w:eastAsia="Times New Roman" w:hAnsi="Times New Roman" w:cs="Times New Roman"/>
          <w:color w:val="000000"/>
          <w:sz w:val="24"/>
          <w:szCs w:val="24"/>
        </w:rPr>
        <w:t>2022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-be</w:t>
      </w:r>
      <w:r w:rsidRPr="00DF2E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 </w:t>
      </w:r>
      <w:r w:rsidR="00512A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jelentősen bővíteni tervezzük a tárolási kapacitásainkat, új polcrendszerek beszerzésével. </w:t>
      </w:r>
      <w:r w:rsidRPr="00DF2EED">
        <w:rPr>
          <w:rFonts w:ascii="Times New Roman" w:eastAsia="Times New Roman" w:hAnsi="Times New Roman" w:cs="Times New Roman"/>
          <w:color w:val="000000"/>
          <w:sz w:val="24"/>
          <w:szCs w:val="24"/>
        </w:rPr>
        <w:t>A műtárgyak szakszerű megőrzése, tárolása akkor ideális, ha biztosított a kereshetőség lehetősége. Ehhez raktári rend szükséges, amit fol</w:t>
      </w:r>
      <w:r w:rsidR="00B50D58">
        <w:rPr>
          <w:rFonts w:ascii="Times New Roman" w:eastAsia="Times New Roman" w:hAnsi="Times New Roman" w:cs="Times New Roman"/>
          <w:color w:val="000000"/>
          <w:sz w:val="24"/>
          <w:szCs w:val="24"/>
        </w:rPr>
        <w:t>yamatosan fejleszteni kell. 2022-ben a csapófedeles dobozok beszerzését is tervezzük</w:t>
      </w:r>
      <w:r w:rsidRPr="00DF2EED">
        <w:rPr>
          <w:rFonts w:ascii="Times New Roman" w:eastAsia="Times New Roman" w:hAnsi="Times New Roman" w:cs="Times New Roman"/>
          <w:color w:val="000000"/>
          <w:sz w:val="24"/>
          <w:szCs w:val="24"/>
        </w:rPr>
        <w:t>. Ezzel párhuzamosan a műtárgyak új tárolási helyeit is rögzítenünk kell a digitális nyilvántartásban. Az egész év folyamán végezni fogjuk a lekopott vagy olvashatatlan leltári számú műtárgyak beazonosítását, a leltári számok javítását, a műtárgyak polcra helyezését. 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ovábbra is </w:t>
      </w:r>
      <w:r w:rsidR="006D5874">
        <w:rPr>
          <w:rFonts w:ascii="Times New Roman" w:eastAsia="Times New Roman" w:hAnsi="Times New Roman" w:cs="Times New Roman"/>
          <w:color w:val="000000"/>
          <w:sz w:val="24"/>
          <w:szCs w:val="24"/>
        </w:rPr>
        <w:t>végezzük</w:t>
      </w:r>
      <w:r w:rsidRPr="00DF2E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múzeumi szakkönyvtárban őrzött könyvek állapotának felmérését, sürgős esetben (pl. penész megjelenése esetén) a</w:t>
      </w:r>
      <w:r w:rsidR="006D58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könyvek tisztítását, kezelését. </w:t>
      </w:r>
      <w:r w:rsidRPr="00DF2EED">
        <w:rPr>
          <w:rFonts w:ascii="Times New Roman" w:eastAsia="Times New Roman" w:hAnsi="Times New Roman" w:cs="Times New Roman"/>
          <w:color w:val="000000"/>
          <w:sz w:val="24"/>
          <w:szCs w:val="24"/>
        </w:rPr>
        <w:t>A műtárgyak megőrzését nagyban segíti a műtárgyvédelem, vagyis a kulturális javak minél jobb állapotának fenntartása. A raktárrendezéssel együtt járó állapotfelmérés során folyamatosan szondázzuk, hogy a műtárgyak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F2EED">
        <w:rPr>
          <w:rFonts w:ascii="Times New Roman" w:eastAsia="Times New Roman" w:hAnsi="Times New Roman" w:cs="Times New Roman"/>
          <w:color w:val="000000"/>
          <w:sz w:val="24"/>
          <w:szCs w:val="24"/>
        </w:rPr>
        <w:t>igényelnek-e bármilyen beavatkozást. Folyamatosan végezzük a raktárban lévő műtárgyak tisztítását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melyek közül a kiállításokra </w:t>
      </w:r>
      <w:r w:rsidRPr="00DF2E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szánt műtárgyak élveznek elsőbbséget. </w:t>
      </w:r>
    </w:p>
    <w:p w:rsidR="00F1021C" w:rsidRPr="00DF2EED" w:rsidRDefault="00F1021C" w:rsidP="008E758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A"/>
          <w:sz w:val="24"/>
          <w:szCs w:val="24"/>
        </w:rPr>
      </w:pPr>
    </w:p>
    <w:p w:rsidR="008E7585" w:rsidRPr="00DF2EED" w:rsidRDefault="00F1021C" w:rsidP="008E75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</w:rPr>
        <w:t xml:space="preserve">2. </w:t>
      </w:r>
      <w:r w:rsidR="008E7585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</w:rPr>
        <w:t>Feldolgozás, kutatás</w:t>
      </w:r>
    </w:p>
    <w:p w:rsidR="00E148AA" w:rsidRDefault="008E7585" w:rsidP="008E758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A"/>
          <w:sz w:val="24"/>
          <w:szCs w:val="24"/>
        </w:rPr>
      </w:pPr>
      <w:r w:rsidRPr="00DF2EED">
        <w:rPr>
          <w:rFonts w:ascii="Times New Roman" w:eastAsia="Times New Roman" w:hAnsi="Times New Roman" w:cs="Times New Roman"/>
          <w:bCs/>
          <w:color w:val="00000A"/>
          <w:sz w:val="24"/>
          <w:szCs w:val="24"/>
        </w:rPr>
        <w:t>A múzeum tudományos szakemberei, a muzeológusok folyamatosan végzik a múzeumi gyűjtemények feldolgozását, kutatását. A múzeumigazgatónak fontos feladata a többi muzeológus kutatási témájának kijelölése és a külső kutatók megnyerése a múzeumban őrzött műtárgyak, vagy egyéb ismeretek (hajdúszoboszlói helyi értékek, szellemi kulturális örökség) kut</w:t>
      </w:r>
      <w:r>
        <w:rPr>
          <w:rFonts w:ascii="Times New Roman" w:eastAsia="Times New Roman" w:hAnsi="Times New Roman" w:cs="Times New Roman"/>
          <w:bCs/>
          <w:color w:val="00000A"/>
          <w:sz w:val="24"/>
          <w:szCs w:val="24"/>
        </w:rPr>
        <w:t>atása és publikálása ér</w:t>
      </w:r>
      <w:r w:rsidR="00E148AA">
        <w:rPr>
          <w:rFonts w:ascii="Times New Roman" w:eastAsia="Times New Roman" w:hAnsi="Times New Roman" w:cs="Times New Roman"/>
          <w:bCs/>
          <w:color w:val="00000A"/>
          <w:sz w:val="24"/>
          <w:szCs w:val="24"/>
        </w:rPr>
        <w:t>dekében. Ennek megfelelően, 2022</w:t>
      </w:r>
      <w:r>
        <w:rPr>
          <w:rFonts w:ascii="Times New Roman" w:eastAsia="Times New Roman" w:hAnsi="Times New Roman" w:cs="Times New Roman"/>
          <w:bCs/>
          <w:color w:val="00000A"/>
          <w:sz w:val="24"/>
          <w:szCs w:val="24"/>
        </w:rPr>
        <w:t>-ben te</w:t>
      </w:r>
      <w:r w:rsidR="00E148AA">
        <w:rPr>
          <w:rFonts w:ascii="Times New Roman" w:eastAsia="Times New Roman" w:hAnsi="Times New Roman" w:cs="Times New Roman"/>
          <w:bCs/>
          <w:color w:val="00000A"/>
          <w:sz w:val="24"/>
          <w:szCs w:val="24"/>
        </w:rPr>
        <w:t>rvezzük folytatni</w:t>
      </w:r>
      <w:r>
        <w:rPr>
          <w:rFonts w:ascii="Times New Roman" w:eastAsia="Times New Roman" w:hAnsi="Times New Roman" w:cs="Times New Roman"/>
          <w:bCs/>
          <w:color w:val="00000A"/>
          <w:sz w:val="24"/>
          <w:szCs w:val="24"/>
        </w:rPr>
        <w:t xml:space="preserve"> azt a nagyszabású kutatást, melynek célja Hajdúszoboszló új városmonográfiájának a létrehozása. A tudományos munkába szerzőként és lektorként regionális és országos kutatóhelyek (egyetemek, múzeumok, levéltárak) szakembereit tervezzük bevonni, hogy a monográfia a lehető leghitelesebb módon mutathassa be a város történetét és számos egyéb vonatkozását. </w:t>
      </w:r>
      <w:r w:rsidR="00186550">
        <w:rPr>
          <w:rFonts w:ascii="Times New Roman" w:eastAsia="Times New Roman" w:hAnsi="Times New Roman" w:cs="Times New Roman"/>
          <w:bCs/>
          <w:color w:val="00000A"/>
          <w:sz w:val="24"/>
          <w:szCs w:val="24"/>
        </w:rPr>
        <w:t xml:space="preserve">A monográfia előrehaladásáról külön tájékoztató készült 2022 februárjában, ezért itt csak annyit emelünk ki, hogy a </w:t>
      </w:r>
      <w:r w:rsidR="00186550" w:rsidRPr="00186550">
        <w:rPr>
          <w:rFonts w:ascii="Times New Roman" w:eastAsia="Times New Roman" w:hAnsi="Times New Roman" w:cs="Times New Roman"/>
          <w:bCs/>
          <w:color w:val="00000A"/>
          <w:sz w:val="24"/>
          <w:szCs w:val="24"/>
        </w:rPr>
        <w:t>tanulmányokhoz   a   forrásfeltárás,   levéltári   kutatások,   adatközlőkkel   való</w:t>
      </w:r>
      <w:r w:rsidR="00186550">
        <w:rPr>
          <w:rFonts w:ascii="Times New Roman" w:eastAsia="Times New Roman" w:hAnsi="Times New Roman" w:cs="Times New Roman"/>
          <w:bCs/>
          <w:color w:val="00000A"/>
          <w:sz w:val="24"/>
          <w:szCs w:val="24"/>
        </w:rPr>
        <w:t xml:space="preserve"> </w:t>
      </w:r>
      <w:r w:rsidR="00186550" w:rsidRPr="00186550">
        <w:rPr>
          <w:rFonts w:ascii="Times New Roman" w:eastAsia="Times New Roman" w:hAnsi="Times New Roman" w:cs="Times New Roman"/>
          <w:bCs/>
          <w:color w:val="00000A"/>
          <w:sz w:val="24"/>
          <w:szCs w:val="24"/>
        </w:rPr>
        <w:t xml:space="preserve">interjúkészítés </w:t>
      </w:r>
      <w:r w:rsidR="00186550">
        <w:rPr>
          <w:rFonts w:ascii="Times New Roman" w:eastAsia="Times New Roman" w:hAnsi="Times New Roman" w:cs="Times New Roman"/>
          <w:bCs/>
          <w:color w:val="00000A"/>
          <w:sz w:val="24"/>
          <w:szCs w:val="24"/>
        </w:rPr>
        <w:t>folyamatban van, az adatfeldolgozás</w:t>
      </w:r>
      <w:r w:rsidR="00186550" w:rsidRPr="00186550">
        <w:rPr>
          <w:rFonts w:ascii="Times New Roman" w:eastAsia="Times New Roman" w:hAnsi="Times New Roman" w:cs="Times New Roman"/>
          <w:bCs/>
          <w:color w:val="00000A"/>
          <w:sz w:val="24"/>
          <w:szCs w:val="24"/>
        </w:rPr>
        <w:t xml:space="preserve"> halad</w:t>
      </w:r>
      <w:r w:rsidR="00F55492">
        <w:rPr>
          <w:rFonts w:ascii="Times New Roman" w:eastAsia="Times New Roman" w:hAnsi="Times New Roman" w:cs="Times New Roman"/>
          <w:bCs/>
          <w:color w:val="00000A"/>
          <w:sz w:val="24"/>
          <w:szCs w:val="24"/>
        </w:rPr>
        <w:t>, és folytatódni fog 2022-ben is</w:t>
      </w:r>
      <w:r w:rsidR="00186550">
        <w:rPr>
          <w:rFonts w:ascii="Times New Roman" w:eastAsia="Times New Roman" w:hAnsi="Times New Roman" w:cs="Times New Roman"/>
          <w:bCs/>
          <w:color w:val="00000A"/>
          <w:sz w:val="24"/>
          <w:szCs w:val="24"/>
        </w:rPr>
        <w:t xml:space="preserve">. </w:t>
      </w:r>
      <w:r w:rsidR="00186550" w:rsidRPr="00186550">
        <w:rPr>
          <w:rFonts w:ascii="Times New Roman" w:eastAsia="Times New Roman" w:hAnsi="Times New Roman" w:cs="Times New Roman"/>
          <w:bCs/>
          <w:color w:val="00000A"/>
          <w:sz w:val="24"/>
          <w:szCs w:val="24"/>
        </w:rPr>
        <w:t>Sajnos</w:t>
      </w:r>
      <w:r w:rsidR="00F55492">
        <w:rPr>
          <w:rFonts w:ascii="Times New Roman" w:eastAsia="Times New Roman" w:hAnsi="Times New Roman" w:cs="Times New Roman"/>
          <w:bCs/>
          <w:color w:val="00000A"/>
          <w:sz w:val="24"/>
          <w:szCs w:val="24"/>
        </w:rPr>
        <w:t xml:space="preserve"> </w:t>
      </w:r>
      <w:r w:rsidR="00186550" w:rsidRPr="00186550">
        <w:rPr>
          <w:rFonts w:ascii="Times New Roman" w:eastAsia="Times New Roman" w:hAnsi="Times New Roman" w:cs="Times New Roman"/>
          <w:bCs/>
          <w:color w:val="00000A"/>
          <w:sz w:val="24"/>
          <w:szCs w:val="24"/>
        </w:rPr>
        <w:t>azonban a COVID-</w:t>
      </w:r>
      <w:r w:rsidR="00F55492">
        <w:rPr>
          <w:rFonts w:ascii="Times New Roman" w:eastAsia="Times New Roman" w:hAnsi="Times New Roman" w:cs="Times New Roman"/>
          <w:bCs/>
          <w:color w:val="00000A"/>
          <w:sz w:val="24"/>
          <w:szCs w:val="24"/>
        </w:rPr>
        <w:t>járvány miatt több időt vesz i</w:t>
      </w:r>
      <w:r w:rsidR="00186550" w:rsidRPr="00186550">
        <w:rPr>
          <w:rFonts w:ascii="Times New Roman" w:eastAsia="Times New Roman" w:hAnsi="Times New Roman" w:cs="Times New Roman"/>
          <w:bCs/>
          <w:color w:val="00000A"/>
          <w:sz w:val="24"/>
          <w:szCs w:val="24"/>
        </w:rPr>
        <w:t xml:space="preserve">génybe   a   kutatómunka, mint </w:t>
      </w:r>
      <w:r w:rsidR="00186550" w:rsidRPr="00186550">
        <w:rPr>
          <w:rFonts w:ascii="Times New Roman" w:eastAsia="Times New Roman" w:hAnsi="Times New Roman" w:cs="Times New Roman"/>
          <w:bCs/>
          <w:color w:val="00000A"/>
          <w:sz w:val="24"/>
          <w:szCs w:val="24"/>
        </w:rPr>
        <w:lastRenderedPageBreak/>
        <w:t>azt</w:t>
      </w:r>
      <w:r w:rsidR="00F55492">
        <w:rPr>
          <w:rFonts w:ascii="Times New Roman" w:eastAsia="Times New Roman" w:hAnsi="Times New Roman" w:cs="Times New Roman"/>
          <w:bCs/>
          <w:color w:val="00000A"/>
          <w:sz w:val="24"/>
          <w:szCs w:val="24"/>
        </w:rPr>
        <w:t xml:space="preserve"> </w:t>
      </w:r>
      <w:r w:rsidR="00186550" w:rsidRPr="00186550">
        <w:rPr>
          <w:rFonts w:ascii="Times New Roman" w:eastAsia="Times New Roman" w:hAnsi="Times New Roman" w:cs="Times New Roman"/>
          <w:bCs/>
          <w:color w:val="00000A"/>
          <w:sz w:val="24"/>
          <w:szCs w:val="24"/>
        </w:rPr>
        <w:t>terveztük,   mivel   a   levéltárak   járvány   miatti   zárva   tartása   lelassította   a   kutatói</w:t>
      </w:r>
      <w:r w:rsidR="00F55492">
        <w:rPr>
          <w:rFonts w:ascii="Times New Roman" w:eastAsia="Times New Roman" w:hAnsi="Times New Roman" w:cs="Times New Roman"/>
          <w:bCs/>
          <w:color w:val="00000A"/>
          <w:sz w:val="24"/>
          <w:szCs w:val="24"/>
        </w:rPr>
        <w:t xml:space="preserve"> </w:t>
      </w:r>
      <w:r w:rsidR="00186550" w:rsidRPr="00186550">
        <w:rPr>
          <w:rFonts w:ascii="Times New Roman" w:eastAsia="Times New Roman" w:hAnsi="Times New Roman" w:cs="Times New Roman"/>
          <w:bCs/>
          <w:color w:val="00000A"/>
          <w:sz w:val="24"/>
          <w:szCs w:val="24"/>
        </w:rPr>
        <w:t>folyamatokat. Mindent</w:t>
      </w:r>
      <w:r w:rsidR="00F55492">
        <w:rPr>
          <w:rFonts w:ascii="Times New Roman" w:eastAsia="Times New Roman" w:hAnsi="Times New Roman" w:cs="Times New Roman"/>
          <w:bCs/>
          <w:color w:val="00000A"/>
          <w:sz w:val="24"/>
          <w:szCs w:val="24"/>
        </w:rPr>
        <w:t xml:space="preserve"> </w:t>
      </w:r>
      <w:r w:rsidR="00186550" w:rsidRPr="00186550">
        <w:rPr>
          <w:rFonts w:ascii="Times New Roman" w:eastAsia="Times New Roman" w:hAnsi="Times New Roman" w:cs="Times New Roman"/>
          <w:bCs/>
          <w:color w:val="00000A"/>
          <w:sz w:val="24"/>
          <w:szCs w:val="24"/>
        </w:rPr>
        <w:t>egybevetve a monográfia 2025-re (a város fennmaradt legkorábbi említésének 950.évfordulójára),  vagy  2026-ra   (a   hajdúk  letelepítésének   420.   évfordulójára)  történő</w:t>
      </w:r>
      <w:r w:rsidR="00F55492">
        <w:rPr>
          <w:rFonts w:ascii="Times New Roman" w:eastAsia="Times New Roman" w:hAnsi="Times New Roman" w:cs="Times New Roman"/>
          <w:bCs/>
          <w:color w:val="00000A"/>
          <w:sz w:val="24"/>
          <w:szCs w:val="24"/>
        </w:rPr>
        <w:t xml:space="preserve"> </w:t>
      </w:r>
      <w:r w:rsidR="00186550" w:rsidRPr="00186550">
        <w:rPr>
          <w:rFonts w:ascii="Times New Roman" w:eastAsia="Times New Roman" w:hAnsi="Times New Roman" w:cs="Times New Roman"/>
          <w:bCs/>
          <w:color w:val="00000A"/>
          <w:sz w:val="24"/>
          <w:szCs w:val="24"/>
        </w:rPr>
        <w:t>megjelenését tovább</w:t>
      </w:r>
      <w:r w:rsidR="00F55492">
        <w:rPr>
          <w:rFonts w:ascii="Times New Roman" w:eastAsia="Times New Roman" w:hAnsi="Times New Roman" w:cs="Times New Roman"/>
          <w:bCs/>
          <w:color w:val="00000A"/>
          <w:sz w:val="24"/>
          <w:szCs w:val="24"/>
        </w:rPr>
        <w:t>ra is kivitelezhetőnek tartjuk.</w:t>
      </w:r>
      <w:r w:rsidR="004E79E1">
        <w:rPr>
          <w:rFonts w:ascii="Times New Roman" w:eastAsia="Times New Roman" w:hAnsi="Times New Roman" w:cs="Times New Roman"/>
          <w:bCs/>
          <w:color w:val="00000A"/>
          <w:sz w:val="24"/>
          <w:szCs w:val="24"/>
        </w:rPr>
        <w:t xml:space="preserve"> A tudományos munkát 2022-ben is folytatjuk. </w:t>
      </w:r>
    </w:p>
    <w:p w:rsidR="008E7585" w:rsidRPr="00DF2EED" w:rsidRDefault="008E7585" w:rsidP="008E758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</w:rPr>
      </w:pPr>
    </w:p>
    <w:p w:rsidR="008E7585" w:rsidRPr="00492CBA" w:rsidRDefault="00E6227B" w:rsidP="008E758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A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</w:rPr>
        <w:t>3</w:t>
      </w:r>
      <w:r w:rsidR="00433162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</w:rPr>
        <w:t>. Közönségkapcsolati munka</w:t>
      </w:r>
    </w:p>
    <w:p w:rsidR="008E7585" w:rsidRDefault="00492CBA" w:rsidP="004B3CC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 w:rsidRPr="00492CBA">
        <w:rPr>
          <w:rFonts w:ascii="Times New Roman" w:eastAsia="Times New Roman" w:hAnsi="Times New Roman" w:cs="Times New Roman"/>
          <w:bCs/>
          <w:color w:val="00000A"/>
          <w:sz w:val="24"/>
          <w:szCs w:val="24"/>
        </w:rPr>
        <w:t xml:space="preserve">Mivel a </w:t>
      </w:r>
      <w:r>
        <w:rPr>
          <w:rFonts w:ascii="Times New Roman" w:eastAsia="Times New Roman" w:hAnsi="Times New Roman" w:cs="Times New Roman"/>
          <w:bCs/>
          <w:color w:val="00000A"/>
          <w:sz w:val="24"/>
          <w:szCs w:val="24"/>
        </w:rPr>
        <w:t xml:space="preserve">tavalyi évben kimagaslóan intenzív kiállítási tevékenységet végeztünk, hisz létrehoztuk a Bocskai-koronát bemutató Fejedelmi Kincstárat, megújítottuk a Nemzetközi Modern Múzeum, a Rácz György Emlékkiállítás, és a Retró-kiállítás anyagát, ezért 2022-ben nem új kiállítások létrehozására, hanem azok marketingjre kívánjuk helyezni a hangsúlyt. </w:t>
      </w:r>
      <w:r w:rsidR="008E7585">
        <w:rPr>
          <w:rFonts w:ascii="Times New Roman" w:eastAsia="Times New Roman" w:hAnsi="Times New Roman" w:cs="Times New Roman"/>
          <w:color w:val="00000A"/>
          <w:sz w:val="24"/>
          <w:szCs w:val="24"/>
        </w:rPr>
        <w:t>A célunk mindenképpen az, hogy a turisztikai szezonra az összes új k</w:t>
      </w:r>
      <w:r w:rsidR="00061CC9">
        <w:rPr>
          <w:rFonts w:ascii="Times New Roman" w:eastAsia="Times New Roman" w:hAnsi="Times New Roman" w:cs="Times New Roman"/>
          <w:color w:val="00000A"/>
          <w:sz w:val="24"/>
          <w:szCs w:val="24"/>
        </w:rPr>
        <w:t>iállításunk népszerűsítése megtörténjen. Néhány időszaki kiállítá</w:t>
      </w:r>
      <w:r w:rsidR="00E6227B"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st így is szeretnénk megnyitni. A bajuszkultúrát bemutató kiállításunk előkészítése már régóta zajlik, s várhatóan a 2022. év első felében (nagy valószínűséggel a Múzeumok Éjszakáján) meg is fogjuk nyitni. 2022 őszén </w:t>
      </w:r>
      <w:r w:rsidR="008E7585"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tervezzük megnyitni </w:t>
      </w:r>
      <w:r w:rsidR="008E7585" w:rsidRPr="00C56380">
        <w:rPr>
          <w:rFonts w:ascii="Times New Roman" w:eastAsia="Times New Roman" w:hAnsi="Times New Roman" w:cs="Times New Roman"/>
          <w:color w:val="00000A"/>
          <w:sz w:val="24"/>
          <w:szCs w:val="24"/>
        </w:rPr>
        <w:t>Bődi Ildikó textilművész</w:t>
      </w:r>
      <w:r w:rsidR="008E7585">
        <w:rPr>
          <w:rFonts w:ascii="Times New Roman" w:eastAsia="Times New Roman" w:hAnsi="Times New Roman" w:cs="Times New Roman"/>
          <w:color w:val="00000A"/>
          <w:sz w:val="24"/>
          <w:szCs w:val="24"/>
        </w:rPr>
        <w:t>nek a</w:t>
      </w:r>
      <w:r w:rsidR="00E6227B">
        <w:rPr>
          <w:rFonts w:ascii="Times New Roman" w:eastAsia="Times New Roman" w:hAnsi="Times New Roman" w:cs="Times New Roman"/>
          <w:color w:val="00000A"/>
          <w:sz w:val="24"/>
          <w:szCs w:val="24"/>
        </w:rPr>
        <w:t>z</w:t>
      </w:r>
      <w:r w:rsidR="008E7585"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 </w:t>
      </w:r>
      <w:r w:rsidR="00E6227B"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elmúlt két évben </w:t>
      </w:r>
      <w:r w:rsidR="008E7585">
        <w:rPr>
          <w:rFonts w:ascii="Times New Roman" w:eastAsia="Times New Roman" w:hAnsi="Times New Roman" w:cs="Times New Roman"/>
          <w:color w:val="00000A"/>
          <w:sz w:val="24"/>
          <w:szCs w:val="24"/>
        </w:rPr>
        <w:t>a koronavírus járvány miatt elmaradt kiállítását</w:t>
      </w:r>
      <w:r w:rsidR="00E6227B"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 is</w:t>
      </w:r>
      <w:r w:rsidR="008E7585"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. </w:t>
      </w:r>
      <w:r w:rsidR="008E7585" w:rsidRPr="00C56380"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A múzeum alapvető feladata az általa őrzött kulturális javak, illetve a hozzájuk kapcsolódó ismeretek és összefüggések közzététele. Tulajdonképpen ide sorolható a fentebb már részletesen ismertetett publikáció és kiállítás is. Emellett azonban múzeumpedagógiai tevékenységgel és rendezvényekkel is közzé lehet tenni a múzeumi tartalmakat. A múzeum </w:t>
      </w:r>
      <w:r w:rsidR="00433162">
        <w:rPr>
          <w:rFonts w:ascii="Times New Roman" w:eastAsia="Times New Roman" w:hAnsi="Times New Roman" w:cs="Times New Roman"/>
          <w:color w:val="00000A"/>
          <w:sz w:val="24"/>
          <w:szCs w:val="24"/>
        </w:rPr>
        <w:t>foly</w:t>
      </w:r>
      <w:r w:rsidR="008E7585"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tatni fogja az </w:t>
      </w:r>
      <w:r w:rsidR="008E7585" w:rsidRPr="00C56380">
        <w:rPr>
          <w:rFonts w:ascii="Times New Roman" w:eastAsia="Times New Roman" w:hAnsi="Times New Roman" w:cs="Times New Roman"/>
          <w:color w:val="00000A"/>
          <w:sz w:val="24"/>
          <w:szCs w:val="24"/>
        </w:rPr>
        <w:t>együttműködést a Berettyóújfalui Tankerületi Központtal, amely nagyban támogatja a városi és térségi iskolák múzeumpedagógiai foglalkozásokon való részvételét. Ennek megfelelően intézményünk idén is az óvodások, az általános és középiskolások számára tervez foglalkozásokat tartani</w:t>
      </w:r>
      <w:r w:rsidR="004B3CCF"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. </w:t>
      </w:r>
      <w:r w:rsidR="008E7585" w:rsidRPr="00C56380"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A múzeum </w:t>
      </w:r>
      <w:r w:rsidR="004B3CCF"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– bár alapvetően nem rendezvényszervezéssel foglalkozó intézmény – </w:t>
      </w:r>
      <w:r w:rsidR="00913BA0">
        <w:rPr>
          <w:rFonts w:ascii="Times New Roman" w:eastAsia="Times New Roman" w:hAnsi="Times New Roman" w:cs="Times New Roman"/>
          <w:color w:val="00000A"/>
          <w:sz w:val="24"/>
          <w:szCs w:val="24"/>
        </w:rPr>
        <w:t>2022-ben is meg fogja tartani a Múzeumok Éjszakáját és részt vesz a Szoboszlói Nyár megvalósításában is a Hajdú Őrjárat</w:t>
      </w:r>
      <w:r w:rsidR="0051325F"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 rendszeres megtartásával.</w:t>
      </w:r>
      <w:r w:rsidR="00913BA0"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 </w:t>
      </w:r>
    </w:p>
    <w:p w:rsidR="008E7585" w:rsidRPr="00C56380" w:rsidRDefault="008E7585" w:rsidP="008E7585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</w:rPr>
      </w:pPr>
    </w:p>
    <w:p w:rsidR="008E7585" w:rsidRPr="00C56380" w:rsidRDefault="0051325F" w:rsidP="008E7585">
      <w:pPr>
        <w:spacing w:after="0" w:line="240" w:lineRule="auto"/>
        <w:rPr>
          <w:rFonts w:ascii="Times New Roman" w:eastAsia="Times New Roman" w:hAnsi="Times New Roman" w:cs="Times New Roman"/>
          <w:b/>
          <w:color w:val="00000A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  <w:szCs w:val="24"/>
        </w:rPr>
        <w:t>4</w:t>
      </w:r>
      <w:r w:rsidR="008E7585" w:rsidRPr="00C56380">
        <w:rPr>
          <w:rFonts w:ascii="Times New Roman" w:eastAsia="Times New Roman" w:hAnsi="Times New Roman" w:cs="Times New Roman"/>
          <w:b/>
          <w:color w:val="00000A"/>
          <w:sz w:val="24"/>
          <w:szCs w:val="24"/>
        </w:rPr>
        <w:t>. Forrásteremtés</w:t>
      </w:r>
    </w:p>
    <w:p w:rsidR="008E7585" w:rsidRPr="00C56380" w:rsidRDefault="008E7585" w:rsidP="008E758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 w:rsidRPr="00C56380">
        <w:rPr>
          <w:rFonts w:ascii="Times New Roman" w:eastAsia="Times New Roman" w:hAnsi="Times New Roman" w:cs="Times New Roman"/>
          <w:color w:val="00000A"/>
          <w:sz w:val="24"/>
          <w:szCs w:val="24"/>
        </w:rPr>
        <w:t>Jelen, s</w:t>
      </w:r>
      <w:r w:rsidR="006B68BD">
        <w:rPr>
          <w:rFonts w:ascii="Times New Roman" w:eastAsia="Times New Roman" w:hAnsi="Times New Roman" w:cs="Times New Roman"/>
          <w:color w:val="00000A"/>
          <w:sz w:val="24"/>
          <w:szCs w:val="24"/>
        </w:rPr>
        <w:t>zakmai beszámolónak nem célja a 2022. évi</w:t>
      </w:r>
      <w:r w:rsidRPr="00C56380"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 intézményi költségvetés ismertetése, mivel azt a </w:t>
      </w:r>
      <w:r w:rsidR="006B68BD">
        <w:rPr>
          <w:rFonts w:ascii="Times New Roman" w:eastAsia="Times New Roman" w:hAnsi="Times New Roman" w:cs="Times New Roman"/>
          <w:color w:val="00000A"/>
          <w:sz w:val="24"/>
          <w:szCs w:val="24"/>
        </w:rPr>
        <w:t>fenntartó megismerhette a 2022</w:t>
      </w:r>
      <w:r w:rsidRPr="00C56380"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. évi költségvetési rendelet megalkotásakor. A múzeum a képviselő-testület által jóváhagyott </w:t>
      </w:r>
      <w:r w:rsidR="006B68BD">
        <w:rPr>
          <w:rFonts w:ascii="Times New Roman" w:eastAsia="Times New Roman" w:hAnsi="Times New Roman" w:cs="Times New Roman"/>
          <w:color w:val="00000A"/>
          <w:sz w:val="24"/>
          <w:szCs w:val="24"/>
        </w:rPr>
        <w:t>költségvetés szerint fog gazdálkodni</w:t>
      </w:r>
      <w:r w:rsidRPr="00C56380">
        <w:rPr>
          <w:rFonts w:ascii="Times New Roman" w:eastAsia="Times New Roman" w:hAnsi="Times New Roman" w:cs="Times New Roman"/>
          <w:color w:val="00000A"/>
          <w:sz w:val="24"/>
          <w:szCs w:val="24"/>
        </w:rPr>
        <w:t>. Ezért itt csak röviden azokra a pályázati forrásokra térek ki, melyeket az év</w:t>
      </w: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 folyamán tervezünk megszerezni. </w:t>
      </w:r>
      <w:r w:rsidRPr="00C5638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Az önkormányzat </w:t>
      </w:r>
      <w:r w:rsidRPr="00B47A3D">
        <w:rPr>
          <w:rFonts w:ascii="Times New Roman" w:eastAsia="Times New Roman" w:hAnsi="Times New Roman" w:cs="Times New Roman"/>
          <w:color w:val="000000"/>
          <w:sz w:val="24"/>
          <w:szCs w:val="24"/>
        </w:rPr>
        <w:t>Kulturális, Sport és Turisztikai pályázati alap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já</w:t>
      </w:r>
      <w:r w:rsidRPr="00B47A3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ból </w:t>
      </w:r>
      <w:r w:rsidR="006B68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nyári programjainkra </w:t>
      </w:r>
      <w:r w:rsidRPr="00C5638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szeretnénk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támogatást szerezni. </w:t>
      </w:r>
      <w:r w:rsidRPr="00C56380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="006B68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Nemzeti Kulturális Alaphoz 2022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-be</w:t>
      </w:r>
      <w:r w:rsidRPr="00C5638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 is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tervezünk pályázatokat benyújtani, hogy a jövőbeni időszaki kiállításokra, kiadványokra forrást teremthessünk. </w:t>
      </w:r>
      <w:r w:rsidR="0044298F">
        <w:rPr>
          <w:rFonts w:ascii="Times New Roman" w:eastAsia="Times New Roman" w:hAnsi="Times New Roman" w:cs="Times New Roman"/>
          <w:color w:val="000000"/>
          <w:sz w:val="24"/>
          <w:szCs w:val="24"/>
        </w:rPr>
        <w:t>Sajnos</w:t>
      </w:r>
      <w:r w:rsidRPr="00C5638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az Emberi Erőforrások Minisztériumának járásszékhely múzeumi támogatására, melyből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ugyancsak</w:t>
      </w:r>
      <w:r w:rsidRPr="00C5638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az intézmény szakmai munkáját (műtárgyvédelmet, digitalizálást) segítő</w:t>
      </w:r>
      <w:r w:rsidR="004429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eszközök beszerzését tudtuk</w:t>
      </w:r>
      <w:r w:rsidRPr="00C5638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megvalósítani</w:t>
      </w:r>
      <w:r w:rsidR="004429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illetve a Kubinyi-támogatásra, amely állandó kiállítások létrehozását segítette, 2022-ben nem fogunk tudni pályázni, mert az EMMI megszüntette ezen támogatási programokat, bár tudomásunk szerint </w:t>
      </w:r>
      <w:r w:rsidR="00240F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zajlik az </w:t>
      </w:r>
      <w:r w:rsidR="0044298F">
        <w:rPr>
          <w:rFonts w:ascii="Times New Roman" w:eastAsia="Times New Roman" w:hAnsi="Times New Roman" w:cs="Times New Roman"/>
          <w:color w:val="000000"/>
          <w:sz w:val="24"/>
          <w:szCs w:val="24"/>
        </w:rPr>
        <w:t>új programok kidolgozása</w:t>
      </w:r>
      <w:r w:rsidR="00240F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így remélhetőleg azokban is sikeresen részt tudunk majd venni a jövőben. </w:t>
      </w:r>
    </w:p>
    <w:p w:rsidR="008E7585" w:rsidRPr="00C56380" w:rsidRDefault="008E7585" w:rsidP="008E758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E7585" w:rsidRPr="00C56380" w:rsidRDefault="0051325F" w:rsidP="008E758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>2022. március 16</w:t>
      </w:r>
      <w:r w:rsidR="008E7585" w:rsidRPr="00C56380">
        <w:rPr>
          <w:rFonts w:ascii="Times New Roman" w:eastAsia="Times New Roman" w:hAnsi="Times New Roman" w:cs="Times New Roman"/>
          <w:color w:val="00000A"/>
          <w:sz w:val="24"/>
          <w:szCs w:val="24"/>
        </w:rPr>
        <w:t>.</w:t>
      </w:r>
    </w:p>
    <w:p w:rsidR="008E7585" w:rsidRPr="00C56380" w:rsidRDefault="008E7585" w:rsidP="008E758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</w:rPr>
      </w:pPr>
    </w:p>
    <w:p w:rsidR="0051325F" w:rsidRDefault="008E7585" w:rsidP="0051325F">
      <w:pPr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 w:rsidRPr="00C56380">
        <w:rPr>
          <w:rFonts w:ascii="Times New Roman" w:eastAsia="Times New Roman" w:hAnsi="Times New Roman" w:cs="Times New Roman"/>
          <w:color w:val="00000A"/>
          <w:sz w:val="24"/>
          <w:szCs w:val="24"/>
        </w:rPr>
        <w:t>Dr. Bihari-Horváth László, sk.</w:t>
      </w:r>
    </w:p>
    <w:p w:rsidR="0061215D" w:rsidRPr="0051325F" w:rsidRDefault="008E7585" w:rsidP="0051325F">
      <w:pPr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 w:rsidRPr="0051325F">
        <w:rPr>
          <w:rFonts w:ascii="Times New Roman" w:eastAsia="Times New Roman" w:hAnsi="Times New Roman"/>
          <w:color w:val="00000A"/>
          <w:sz w:val="24"/>
          <w:szCs w:val="24"/>
        </w:rPr>
        <w:t>múzeumigazgató</w:t>
      </w:r>
    </w:p>
    <w:sectPr w:rsidR="0061215D" w:rsidRPr="0051325F" w:rsidSect="00EA4429">
      <w:footerReference w:type="even" r:id="rId7"/>
      <w:footerReference w:type="default" r:id="rId8"/>
      <w:pgSz w:w="11907" w:h="16840" w:code="9"/>
      <w:pgMar w:top="1134" w:right="1134" w:bottom="851" w:left="1134" w:header="709" w:footer="267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2C8F" w:rsidRDefault="00FD2C8F">
      <w:pPr>
        <w:spacing w:after="0" w:line="240" w:lineRule="auto"/>
      </w:pPr>
      <w:r>
        <w:separator/>
      </w:r>
    </w:p>
  </w:endnote>
  <w:endnote w:type="continuationSeparator" w:id="0">
    <w:p w:rsidR="00FD2C8F" w:rsidRDefault="00FD2C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-Times New Roman">
    <w:altName w:val="Times New Roman"/>
    <w:panose1 w:val="00000000000000000000"/>
    <w:charset w:val="00"/>
    <w:family w:val="roman"/>
    <w:notTrueType/>
    <w:pitch w:val="default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 New Roman félkövér"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3EAA" w:rsidRDefault="0061215D" w:rsidP="00134352">
    <w:pPr>
      <w:pStyle w:val="llb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333EAA" w:rsidRDefault="00FD2C8F" w:rsidP="00134352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8395987"/>
      <w:docPartObj>
        <w:docPartGallery w:val="Page Numbers (Bottom of Page)"/>
        <w:docPartUnique/>
      </w:docPartObj>
    </w:sdtPr>
    <w:sdtEndPr/>
    <w:sdtContent>
      <w:p w:rsidR="00F1021C" w:rsidRDefault="00F1021C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E64BD">
          <w:rPr>
            <w:noProof/>
          </w:rPr>
          <w:t>2</w:t>
        </w:r>
        <w:r>
          <w:fldChar w:fldCharType="end"/>
        </w:r>
      </w:p>
    </w:sdtContent>
  </w:sdt>
  <w:p w:rsidR="00333EAA" w:rsidRDefault="00FD2C8F" w:rsidP="00134352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2C8F" w:rsidRDefault="00FD2C8F">
      <w:pPr>
        <w:spacing w:after="0" w:line="240" w:lineRule="auto"/>
      </w:pPr>
      <w:r>
        <w:separator/>
      </w:r>
    </w:p>
  </w:footnote>
  <w:footnote w:type="continuationSeparator" w:id="0">
    <w:p w:rsidR="00FD2C8F" w:rsidRDefault="00FD2C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060E1"/>
    <w:multiLevelType w:val="hybridMultilevel"/>
    <w:tmpl w:val="D1F08E00"/>
    <w:lvl w:ilvl="0" w:tplc="CF8A7566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C11417"/>
    <w:multiLevelType w:val="multilevel"/>
    <w:tmpl w:val="DBF27206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68474AF"/>
    <w:multiLevelType w:val="hybridMultilevel"/>
    <w:tmpl w:val="65CCCE9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5633EB"/>
    <w:multiLevelType w:val="hybridMultilevel"/>
    <w:tmpl w:val="1C50709A"/>
    <w:lvl w:ilvl="0" w:tplc="C9C4FCCC">
      <w:start w:val="2009"/>
      <w:numFmt w:val="bullet"/>
      <w:lvlText w:val="-"/>
      <w:lvlJc w:val="left"/>
      <w:pPr>
        <w:ind w:left="720" w:hanging="360"/>
      </w:pPr>
      <w:rPr>
        <w:rFonts w:ascii="H-Times New Roman" w:eastAsia="Courier" w:hAnsi="H-Times New Roman" w:cs="Courier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2B23F5"/>
    <w:multiLevelType w:val="hybridMultilevel"/>
    <w:tmpl w:val="2EB8D2DC"/>
    <w:lvl w:ilvl="0" w:tplc="CF8A7566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817EB1"/>
    <w:multiLevelType w:val="hybridMultilevel"/>
    <w:tmpl w:val="95D21FC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E92576"/>
    <w:multiLevelType w:val="hybridMultilevel"/>
    <w:tmpl w:val="AF20052C"/>
    <w:lvl w:ilvl="0" w:tplc="C9C4FCCC">
      <w:start w:val="2009"/>
      <w:numFmt w:val="bullet"/>
      <w:lvlText w:val="-"/>
      <w:lvlJc w:val="left"/>
      <w:pPr>
        <w:ind w:left="720" w:hanging="360"/>
      </w:pPr>
      <w:rPr>
        <w:rFonts w:ascii="H-Times New Roman" w:eastAsia="Courier" w:hAnsi="H-Times New Roman" w:cs="Courier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226B29"/>
    <w:multiLevelType w:val="hybridMultilevel"/>
    <w:tmpl w:val="9522C46E"/>
    <w:lvl w:ilvl="0" w:tplc="C9C4FCCC">
      <w:start w:val="2009"/>
      <w:numFmt w:val="bullet"/>
      <w:lvlText w:val="-"/>
      <w:lvlJc w:val="left"/>
      <w:pPr>
        <w:ind w:left="720" w:hanging="360"/>
      </w:pPr>
      <w:rPr>
        <w:rFonts w:ascii="H-Times New Roman" w:eastAsia="Courier" w:hAnsi="H-Times New Roman" w:cs="Courier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3018E9"/>
    <w:multiLevelType w:val="hybridMultilevel"/>
    <w:tmpl w:val="4D1CB596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58562D"/>
    <w:multiLevelType w:val="hybridMultilevel"/>
    <w:tmpl w:val="3846428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DB96F0E"/>
    <w:multiLevelType w:val="hybridMultilevel"/>
    <w:tmpl w:val="45ECD8FC"/>
    <w:lvl w:ilvl="0" w:tplc="24BCC6C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7"/>
  </w:num>
  <w:num w:numId="4">
    <w:abstractNumId w:val="1"/>
  </w:num>
  <w:num w:numId="5">
    <w:abstractNumId w:val="4"/>
  </w:num>
  <w:num w:numId="6">
    <w:abstractNumId w:val="0"/>
  </w:num>
  <w:num w:numId="7">
    <w:abstractNumId w:val="2"/>
  </w:num>
  <w:num w:numId="8">
    <w:abstractNumId w:val="8"/>
  </w:num>
  <w:num w:numId="9">
    <w:abstractNumId w:val="10"/>
  </w:num>
  <w:num w:numId="10">
    <w:abstractNumId w:val="5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6FAF"/>
    <w:rsid w:val="00032F7A"/>
    <w:rsid w:val="000411C0"/>
    <w:rsid w:val="00061CC9"/>
    <w:rsid w:val="00092385"/>
    <w:rsid w:val="00092AFE"/>
    <w:rsid w:val="000A67A6"/>
    <w:rsid w:val="000B02CB"/>
    <w:rsid w:val="000D0E5F"/>
    <w:rsid w:val="000F43E2"/>
    <w:rsid w:val="00125FEC"/>
    <w:rsid w:val="001346AD"/>
    <w:rsid w:val="001504E6"/>
    <w:rsid w:val="00166B03"/>
    <w:rsid w:val="00186550"/>
    <w:rsid w:val="00186AC7"/>
    <w:rsid w:val="001919EC"/>
    <w:rsid w:val="00195062"/>
    <w:rsid w:val="00196634"/>
    <w:rsid w:val="001B0173"/>
    <w:rsid w:val="001C1E7B"/>
    <w:rsid w:val="001D32CF"/>
    <w:rsid w:val="001D79F4"/>
    <w:rsid w:val="00224173"/>
    <w:rsid w:val="002346E7"/>
    <w:rsid w:val="00240F29"/>
    <w:rsid w:val="00252E56"/>
    <w:rsid w:val="00267335"/>
    <w:rsid w:val="002830A7"/>
    <w:rsid w:val="00285A23"/>
    <w:rsid w:val="002A2ABA"/>
    <w:rsid w:val="002C71B1"/>
    <w:rsid w:val="002E426E"/>
    <w:rsid w:val="002E64BD"/>
    <w:rsid w:val="0030296F"/>
    <w:rsid w:val="00315E69"/>
    <w:rsid w:val="0031793A"/>
    <w:rsid w:val="0035127A"/>
    <w:rsid w:val="003519DA"/>
    <w:rsid w:val="00365DCA"/>
    <w:rsid w:val="00372E0A"/>
    <w:rsid w:val="00383B9B"/>
    <w:rsid w:val="00385481"/>
    <w:rsid w:val="003877A3"/>
    <w:rsid w:val="003968AA"/>
    <w:rsid w:val="003C0074"/>
    <w:rsid w:val="003D4605"/>
    <w:rsid w:val="00402BB3"/>
    <w:rsid w:val="00433162"/>
    <w:rsid w:val="00434765"/>
    <w:rsid w:val="0044298F"/>
    <w:rsid w:val="00443233"/>
    <w:rsid w:val="00492CBA"/>
    <w:rsid w:val="00495F85"/>
    <w:rsid w:val="004B3CCF"/>
    <w:rsid w:val="004E79E1"/>
    <w:rsid w:val="004E7EC6"/>
    <w:rsid w:val="004F4043"/>
    <w:rsid w:val="004F5DBC"/>
    <w:rsid w:val="00512AA6"/>
    <w:rsid w:val="0051325F"/>
    <w:rsid w:val="00517406"/>
    <w:rsid w:val="00517A68"/>
    <w:rsid w:val="005242D4"/>
    <w:rsid w:val="005342DF"/>
    <w:rsid w:val="00555276"/>
    <w:rsid w:val="00590241"/>
    <w:rsid w:val="00595D88"/>
    <w:rsid w:val="005B34D8"/>
    <w:rsid w:val="005B5BA5"/>
    <w:rsid w:val="00610617"/>
    <w:rsid w:val="0061215D"/>
    <w:rsid w:val="006174AB"/>
    <w:rsid w:val="00623917"/>
    <w:rsid w:val="00624814"/>
    <w:rsid w:val="00655B29"/>
    <w:rsid w:val="00674D85"/>
    <w:rsid w:val="00696AE1"/>
    <w:rsid w:val="006A341D"/>
    <w:rsid w:val="006A7F96"/>
    <w:rsid w:val="006B68BD"/>
    <w:rsid w:val="006B7E61"/>
    <w:rsid w:val="006D5874"/>
    <w:rsid w:val="006D7542"/>
    <w:rsid w:val="006E4ED4"/>
    <w:rsid w:val="006F5FC7"/>
    <w:rsid w:val="00725881"/>
    <w:rsid w:val="00731D7E"/>
    <w:rsid w:val="00742F50"/>
    <w:rsid w:val="00747743"/>
    <w:rsid w:val="00755A9A"/>
    <w:rsid w:val="00757C19"/>
    <w:rsid w:val="00781DBD"/>
    <w:rsid w:val="007937E8"/>
    <w:rsid w:val="007A14EB"/>
    <w:rsid w:val="007A1783"/>
    <w:rsid w:val="007B3F59"/>
    <w:rsid w:val="007E4406"/>
    <w:rsid w:val="007F0A7C"/>
    <w:rsid w:val="007F1209"/>
    <w:rsid w:val="00801B3E"/>
    <w:rsid w:val="00816BAD"/>
    <w:rsid w:val="00831C1F"/>
    <w:rsid w:val="008532E7"/>
    <w:rsid w:val="008610FE"/>
    <w:rsid w:val="00861205"/>
    <w:rsid w:val="00866FAF"/>
    <w:rsid w:val="0087741B"/>
    <w:rsid w:val="0089163D"/>
    <w:rsid w:val="008A7CAD"/>
    <w:rsid w:val="008D3876"/>
    <w:rsid w:val="008E7585"/>
    <w:rsid w:val="008F6A74"/>
    <w:rsid w:val="008F77CF"/>
    <w:rsid w:val="00913BA0"/>
    <w:rsid w:val="00917CB1"/>
    <w:rsid w:val="00924F08"/>
    <w:rsid w:val="009367CB"/>
    <w:rsid w:val="00975243"/>
    <w:rsid w:val="00990401"/>
    <w:rsid w:val="0099477D"/>
    <w:rsid w:val="009B6EC9"/>
    <w:rsid w:val="009D6969"/>
    <w:rsid w:val="009E3159"/>
    <w:rsid w:val="00A0424B"/>
    <w:rsid w:val="00A12A48"/>
    <w:rsid w:val="00A13922"/>
    <w:rsid w:val="00A27533"/>
    <w:rsid w:val="00A36D85"/>
    <w:rsid w:val="00A81CC2"/>
    <w:rsid w:val="00AA00C7"/>
    <w:rsid w:val="00AC617D"/>
    <w:rsid w:val="00AD05B9"/>
    <w:rsid w:val="00AD518B"/>
    <w:rsid w:val="00B1123C"/>
    <w:rsid w:val="00B219DB"/>
    <w:rsid w:val="00B50D58"/>
    <w:rsid w:val="00B7148A"/>
    <w:rsid w:val="00BA32A3"/>
    <w:rsid w:val="00BA64E4"/>
    <w:rsid w:val="00C03E8D"/>
    <w:rsid w:val="00C21D9D"/>
    <w:rsid w:val="00C221AE"/>
    <w:rsid w:val="00C36B60"/>
    <w:rsid w:val="00C83746"/>
    <w:rsid w:val="00CA6E7F"/>
    <w:rsid w:val="00CE00D0"/>
    <w:rsid w:val="00CE3B11"/>
    <w:rsid w:val="00D57988"/>
    <w:rsid w:val="00D61DA3"/>
    <w:rsid w:val="00D8232D"/>
    <w:rsid w:val="00D85FFB"/>
    <w:rsid w:val="00D877F8"/>
    <w:rsid w:val="00DB5D03"/>
    <w:rsid w:val="00DC2574"/>
    <w:rsid w:val="00DD2DCD"/>
    <w:rsid w:val="00E148AA"/>
    <w:rsid w:val="00E6227B"/>
    <w:rsid w:val="00E62636"/>
    <w:rsid w:val="00E651E2"/>
    <w:rsid w:val="00E87304"/>
    <w:rsid w:val="00E9654E"/>
    <w:rsid w:val="00EA2EF0"/>
    <w:rsid w:val="00EA4429"/>
    <w:rsid w:val="00EA5648"/>
    <w:rsid w:val="00F1021C"/>
    <w:rsid w:val="00F341C4"/>
    <w:rsid w:val="00F55492"/>
    <w:rsid w:val="00F92A02"/>
    <w:rsid w:val="00F97D14"/>
    <w:rsid w:val="00FA3740"/>
    <w:rsid w:val="00FD2C8F"/>
    <w:rsid w:val="00FE5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11CCFE6-1FB7-429C-A521-853614924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rsid w:val="00866FAF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Kiemels2">
    <w:name w:val="Strong"/>
    <w:basedOn w:val="Bekezdsalapbettpusa"/>
    <w:qFormat/>
    <w:rsid w:val="00866FAF"/>
    <w:rPr>
      <w:b/>
      <w:bCs/>
    </w:rPr>
  </w:style>
  <w:style w:type="paragraph" w:styleId="llb">
    <w:name w:val="footer"/>
    <w:basedOn w:val="Norml"/>
    <w:link w:val="llbChar"/>
    <w:uiPriority w:val="99"/>
    <w:rsid w:val="00866FA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lbChar">
    <w:name w:val="Élőláb Char"/>
    <w:basedOn w:val="Bekezdsalapbettpusa"/>
    <w:link w:val="llb"/>
    <w:uiPriority w:val="99"/>
    <w:rsid w:val="00866FAF"/>
    <w:rPr>
      <w:rFonts w:ascii="Times New Roman" w:eastAsia="Times New Roman" w:hAnsi="Times New Roman" w:cs="Times New Roman"/>
      <w:sz w:val="24"/>
      <w:szCs w:val="24"/>
    </w:rPr>
  </w:style>
  <w:style w:type="character" w:styleId="Oldalszm">
    <w:name w:val="page number"/>
    <w:basedOn w:val="Bekezdsalapbettpusa"/>
    <w:rsid w:val="00866FAF"/>
  </w:style>
  <w:style w:type="character" w:styleId="Hiperhivatkozs">
    <w:name w:val="Hyperlink"/>
    <w:basedOn w:val="Bekezdsalapbettpusa"/>
    <w:rsid w:val="00866FAF"/>
    <w:rPr>
      <w:color w:val="0000FF"/>
      <w:u w:val="single"/>
    </w:rPr>
  </w:style>
  <w:style w:type="paragraph" w:styleId="Listaszerbekezds">
    <w:name w:val="List Paragraph"/>
    <w:basedOn w:val="Norml"/>
    <w:uiPriority w:val="34"/>
    <w:qFormat/>
    <w:rsid w:val="00866FAF"/>
    <w:pPr>
      <w:ind w:left="720"/>
      <w:contextualSpacing/>
    </w:pPr>
    <w:rPr>
      <w:rFonts w:ascii="Calibri" w:eastAsia="Calibri" w:hAnsi="Calibri" w:cs="Times New Roman"/>
      <w:lang w:eastAsia="en-US"/>
    </w:rPr>
  </w:style>
  <w:style w:type="table" w:styleId="Rcsostblzat">
    <w:name w:val="Table Grid"/>
    <w:basedOn w:val="Normltblzat"/>
    <w:uiPriority w:val="59"/>
    <w:rsid w:val="005342D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Kiemels">
    <w:name w:val="Emphasis"/>
    <w:basedOn w:val="Bekezdsalapbettpusa"/>
    <w:uiPriority w:val="20"/>
    <w:qFormat/>
    <w:rsid w:val="005B34D8"/>
    <w:rPr>
      <w:i/>
      <w:iCs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D877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877F8"/>
    <w:rPr>
      <w:rFonts w:ascii="Segoe UI" w:hAnsi="Segoe UI" w:cs="Segoe UI"/>
      <w:sz w:val="18"/>
      <w:szCs w:val="18"/>
    </w:rPr>
  </w:style>
  <w:style w:type="paragraph" w:styleId="lfej">
    <w:name w:val="header"/>
    <w:basedOn w:val="Norml"/>
    <w:link w:val="lfejChar"/>
    <w:uiPriority w:val="99"/>
    <w:unhideWhenUsed/>
    <w:rsid w:val="00EA44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A44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2458</Words>
  <Characters>16962</Characters>
  <Application>Microsoft Office Word</Application>
  <DocSecurity>0</DocSecurity>
  <Lines>141</Lines>
  <Paragraphs>38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BHL</dc:creator>
  <cp:keywords/>
  <dc:description/>
  <cp:lastModifiedBy>Molnár Viktória</cp:lastModifiedBy>
  <cp:revision>2</cp:revision>
  <cp:lastPrinted>2017-06-05T08:10:00Z</cp:lastPrinted>
  <dcterms:created xsi:type="dcterms:W3CDTF">2022-04-12T06:35:00Z</dcterms:created>
  <dcterms:modified xsi:type="dcterms:W3CDTF">2022-04-12T06:35:00Z</dcterms:modified>
</cp:coreProperties>
</file>