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E65" w:rsidRPr="00526F01" w:rsidRDefault="00B12E65" w:rsidP="0052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526F0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Hajdúszoboszló Város Önkormányzata Képviselő-testületének</w:t>
      </w:r>
    </w:p>
    <w:p w:rsidR="00B12E65" w:rsidRPr="00526F01" w:rsidRDefault="00526F01" w:rsidP="0052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</w:rPr>
        <w:t>18</w:t>
      </w:r>
      <w:r w:rsidR="00B12E65" w:rsidRPr="00526F0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/2020. (VII. 16.) önkormányzati rendelete</w:t>
      </w:r>
    </w:p>
    <w:p w:rsidR="00B12E65" w:rsidRPr="00526F01" w:rsidRDefault="00B12E65" w:rsidP="0052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</w:rPr>
      </w:pPr>
      <w:proofErr w:type="gramStart"/>
      <w:r w:rsidRPr="00526F0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a</w:t>
      </w:r>
      <w:proofErr w:type="gramEnd"/>
      <w:r w:rsidRPr="00526F01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városi önkormányzati elismerő címről, kitüntetésekről és díjakról szóló 10/1996. (V. 30.) önkormányzati rendelet módosításáról</w:t>
      </w:r>
    </w:p>
    <w:p w:rsidR="00526F0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B12E65" w:rsidRPr="009403BA" w:rsidRDefault="00B12E65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109C">
        <w:rPr>
          <w:rFonts w:ascii="Arial" w:hAnsi="Arial" w:cs="Arial"/>
          <w:sz w:val="24"/>
          <w:szCs w:val="24"/>
        </w:rPr>
        <w:t xml:space="preserve">Hajdúszoboszló Város </w:t>
      </w:r>
      <w:r w:rsidRPr="009403BA">
        <w:rPr>
          <w:rFonts w:ascii="Arial" w:hAnsi="Arial" w:cs="Arial"/>
          <w:sz w:val="24"/>
          <w:szCs w:val="24"/>
        </w:rPr>
        <w:t xml:space="preserve">Önkormányzatának Képviselő-testülete a Magyarország címerének és </w:t>
      </w:r>
      <w:proofErr w:type="spellStart"/>
      <w:r w:rsidRPr="009403BA">
        <w:rPr>
          <w:rFonts w:ascii="Arial" w:hAnsi="Arial" w:cs="Arial"/>
          <w:sz w:val="24"/>
          <w:szCs w:val="24"/>
        </w:rPr>
        <w:t>zászlajának</w:t>
      </w:r>
      <w:proofErr w:type="spellEnd"/>
      <w:r w:rsidRPr="009403BA">
        <w:rPr>
          <w:rFonts w:ascii="Arial" w:hAnsi="Arial" w:cs="Arial"/>
          <w:sz w:val="24"/>
          <w:szCs w:val="24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eljárva, az önkormányzat szervezeti és működési szabályzatáról szóló 18/2019. (XI. 07.) önkormányzati rendelet 17. § (3) bekezdésében biztosított véleményezési jogkörében eljáró Hajdúszoboszló Város Önkormányzata Képviselő-testületének Jogi, Igazgatási és Ügyrendi Bizottsága egyetértésé</w:t>
      </w:r>
      <w:r w:rsidR="009403BA">
        <w:rPr>
          <w:rFonts w:ascii="Arial" w:hAnsi="Arial" w:cs="Arial"/>
          <w:sz w:val="24"/>
          <w:szCs w:val="24"/>
        </w:rPr>
        <w:t>vel, a következőket rendeli el:</w:t>
      </w:r>
    </w:p>
    <w:p w:rsidR="00526F01" w:rsidRPr="00526F0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12E65" w:rsidRPr="00526F01" w:rsidRDefault="00B12E65" w:rsidP="0052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26F01">
        <w:rPr>
          <w:rFonts w:ascii="Arial" w:hAnsi="Arial" w:cs="Arial"/>
          <w:b/>
          <w:bCs/>
          <w:sz w:val="24"/>
          <w:szCs w:val="24"/>
        </w:rPr>
        <w:t>1. §</w:t>
      </w:r>
    </w:p>
    <w:p w:rsidR="00526F01" w:rsidRPr="00526F0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2E65" w:rsidRPr="00733A81" w:rsidRDefault="00B12E65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3A81">
        <w:rPr>
          <w:rFonts w:ascii="Arial" w:hAnsi="Arial" w:cs="Arial"/>
          <w:sz w:val="24"/>
          <w:szCs w:val="24"/>
        </w:rPr>
        <w:t xml:space="preserve">(1) A rendelet 2. § (2) bekezdése </w:t>
      </w:r>
      <w:r w:rsidR="00733A81">
        <w:rPr>
          <w:rFonts w:ascii="Arial" w:hAnsi="Arial" w:cs="Arial"/>
          <w:sz w:val="24"/>
          <w:szCs w:val="24"/>
          <w:lang w:eastAsia="hu-HU"/>
        </w:rPr>
        <w:t>helyébe a következő rendelkezés lép</w:t>
      </w:r>
      <w:r w:rsidR="00526F01" w:rsidRPr="00733A81">
        <w:rPr>
          <w:rFonts w:ascii="Arial" w:hAnsi="Arial" w:cs="Arial"/>
          <w:sz w:val="24"/>
          <w:szCs w:val="24"/>
        </w:rPr>
        <w:t>:</w:t>
      </w:r>
    </w:p>
    <w:p w:rsidR="00526F01" w:rsidRPr="00733A81" w:rsidRDefault="00526F01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2E65" w:rsidRPr="00733A81" w:rsidRDefault="00733A81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3A81">
        <w:rPr>
          <w:rFonts w:ascii="Arial" w:hAnsi="Arial" w:cs="Arial"/>
          <w:i/>
          <w:iCs/>
          <w:sz w:val="24"/>
          <w:szCs w:val="24"/>
        </w:rPr>
        <w:t>„</w:t>
      </w:r>
      <w:r w:rsidR="00B12E65" w:rsidRPr="00733A81">
        <w:rPr>
          <w:rFonts w:ascii="Arial" w:hAnsi="Arial" w:cs="Arial"/>
          <w:i/>
          <w:iCs/>
          <w:sz w:val="24"/>
          <w:szCs w:val="24"/>
        </w:rPr>
        <w:t>A díszpolgári cím a legmagasabb erkölcsi elismerés, amellyel Hajdúszoboszló városa tiszteletét és háláját fejezi ki a kitüntetett személynek, a pénzjutalom mértékét e re</w:t>
      </w:r>
      <w:r w:rsidRPr="00733A81">
        <w:rPr>
          <w:rFonts w:ascii="Arial" w:hAnsi="Arial" w:cs="Arial"/>
          <w:i/>
          <w:iCs/>
          <w:sz w:val="24"/>
          <w:szCs w:val="24"/>
        </w:rPr>
        <w:t>ndelet melléklete tartalmazza.”</w:t>
      </w:r>
    </w:p>
    <w:p w:rsidR="00526F01" w:rsidRPr="00733A81" w:rsidRDefault="00526F01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2E65" w:rsidRPr="00733A81" w:rsidRDefault="00B12E65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3A81">
        <w:rPr>
          <w:rFonts w:ascii="Arial" w:hAnsi="Arial" w:cs="Arial"/>
          <w:sz w:val="24"/>
          <w:szCs w:val="24"/>
        </w:rPr>
        <w:t>(2) A rendelet mellékletének 4. bekezdése a követ</w:t>
      </w:r>
      <w:r w:rsidR="00526F01" w:rsidRPr="00733A81">
        <w:rPr>
          <w:rFonts w:ascii="Arial" w:hAnsi="Arial" w:cs="Arial"/>
          <w:sz w:val="24"/>
          <w:szCs w:val="24"/>
        </w:rPr>
        <w:t>kező rendelkezéssel egészül ki:</w:t>
      </w:r>
    </w:p>
    <w:p w:rsidR="00526F01" w:rsidRPr="00733A81" w:rsidRDefault="00526F01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2E65" w:rsidRPr="00733A81" w:rsidRDefault="00B12E65" w:rsidP="0052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33A81">
        <w:rPr>
          <w:rFonts w:ascii="Arial" w:hAnsi="Arial" w:cs="Arial"/>
          <w:i/>
          <w:iCs/>
          <w:sz w:val="24"/>
          <w:szCs w:val="24"/>
        </w:rPr>
        <w:t>„A díszpolgári címmel brut</w:t>
      </w:r>
      <w:r w:rsidR="00526F01" w:rsidRPr="00733A81">
        <w:rPr>
          <w:rFonts w:ascii="Arial" w:hAnsi="Arial" w:cs="Arial"/>
          <w:i/>
          <w:iCs/>
          <w:sz w:val="24"/>
          <w:szCs w:val="24"/>
        </w:rPr>
        <w:t>tó 300 000 Ft pénzjutalom jár.”</w:t>
      </w:r>
    </w:p>
    <w:p w:rsidR="00526F01" w:rsidRPr="00733A8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12E65" w:rsidRDefault="00526F01" w:rsidP="0052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2. §</w:t>
      </w:r>
    </w:p>
    <w:p w:rsidR="00526F0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26F01" w:rsidRPr="00526F01" w:rsidRDefault="00526F01" w:rsidP="00526F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26F01">
        <w:rPr>
          <w:rFonts w:ascii="Arial" w:hAnsi="Arial" w:cs="Arial"/>
          <w:color w:val="000000"/>
          <w:sz w:val="24"/>
          <w:szCs w:val="24"/>
        </w:rPr>
        <w:t>Ez a rendelet kihirdetése napján lép hatályba</w:t>
      </w:r>
      <w:r w:rsidR="00442E5A">
        <w:rPr>
          <w:rFonts w:ascii="Arial" w:hAnsi="Arial" w:cs="Arial"/>
          <w:color w:val="000000"/>
          <w:sz w:val="24"/>
          <w:szCs w:val="24"/>
        </w:rPr>
        <w:t>.</w:t>
      </w:r>
      <w:bookmarkStart w:id="0" w:name="_GoBack"/>
      <w:bookmarkEnd w:id="0"/>
    </w:p>
    <w:p w:rsidR="00360CAC" w:rsidRDefault="00360CAC" w:rsidP="00526F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6F01" w:rsidRDefault="00526F01" w:rsidP="00526F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6F01" w:rsidRDefault="00526F01" w:rsidP="00526F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6F01" w:rsidRDefault="00526F01" w:rsidP="00526F01">
      <w:pPr>
        <w:suppressAutoHyphens/>
        <w:spacing w:after="0" w:line="240" w:lineRule="auto"/>
        <w:ind w:right="49"/>
        <w:rPr>
          <w:rFonts w:ascii="Arial" w:eastAsia="Times New Roman" w:hAnsi="Arial" w:cs="Arial"/>
          <w:b/>
          <w:i/>
          <w:sz w:val="24"/>
          <w:szCs w:val="24"/>
          <w:lang w:eastAsia="zh-CN"/>
        </w:rPr>
      </w:pP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  <w:t xml:space="preserve">  Czeglédi Gyula</w:t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  <w:t>Dr. Korpos Szabolcs</w:t>
      </w:r>
    </w:p>
    <w:p w:rsidR="00526F01" w:rsidRPr="00526F01" w:rsidRDefault="00526F01" w:rsidP="00526F01">
      <w:pPr>
        <w:suppressAutoHyphens/>
        <w:spacing w:after="0" w:line="240" w:lineRule="auto"/>
        <w:ind w:right="49"/>
        <w:rPr>
          <w:rFonts w:ascii="Arial" w:eastAsia="Times New Roman" w:hAnsi="Arial" w:cs="Arial"/>
          <w:b/>
          <w:bCs/>
          <w:i/>
          <w:sz w:val="24"/>
          <w:szCs w:val="24"/>
          <w:lang w:eastAsia="zh-CN"/>
        </w:rPr>
      </w:pP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  <w:t xml:space="preserve">  </w:t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  <w:t xml:space="preserve">   </w:t>
      </w:r>
      <w:proofErr w:type="gramStart"/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>polgármester</w:t>
      </w:r>
      <w:proofErr w:type="gramEnd"/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ab/>
        <w:t xml:space="preserve">     </w:t>
      </w:r>
      <w:r>
        <w:rPr>
          <w:rFonts w:ascii="Arial" w:eastAsia="Times New Roman" w:hAnsi="Arial" w:cs="Arial"/>
          <w:b/>
          <w:i/>
          <w:sz w:val="24"/>
          <w:szCs w:val="24"/>
          <w:lang w:eastAsia="zh-CN"/>
        </w:rPr>
        <w:t xml:space="preserve">    </w:t>
      </w:r>
      <w:r w:rsidRPr="00526F01">
        <w:rPr>
          <w:rFonts w:ascii="Arial" w:eastAsia="Times New Roman" w:hAnsi="Arial" w:cs="Arial"/>
          <w:b/>
          <w:i/>
          <w:sz w:val="24"/>
          <w:szCs w:val="24"/>
          <w:lang w:eastAsia="zh-CN"/>
        </w:rPr>
        <w:t xml:space="preserve">   jegyző</w:t>
      </w:r>
    </w:p>
    <w:sectPr w:rsidR="00526F01" w:rsidRPr="00526F01" w:rsidSect="00526F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E65"/>
    <w:rsid w:val="00360CAC"/>
    <w:rsid w:val="00442E5A"/>
    <w:rsid w:val="00526F01"/>
    <w:rsid w:val="00733A81"/>
    <w:rsid w:val="009403BA"/>
    <w:rsid w:val="00B12E65"/>
    <w:rsid w:val="00D3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A18F7"/>
  <w15:chartTrackingRefBased/>
  <w15:docId w15:val="{7D2FF7CF-9699-4660-852C-1E0C4DC7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26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6</cp:revision>
  <dcterms:created xsi:type="dcterms:W3CDTF">2020-07-23T11:32:00Z</dcterms:created>
  <dcterms:modified xsi:type="dcterms:W3CDTF">2020-08-14T09:45:00Z</dcterms:modified>
</cp:coreProperties>
</file>