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46F" w:rsidRPr="0086446F" w:rsidRDefault="0086446F" w:rsidP="0086446F">
      <w:pPr>
        <w:pStyle w:val="Cm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86446F">
        <w:rPr>
          <w:rFonts w:ascii="Arial" w:hAnsi="Arial" w:cs="Arial"/>
          <w:sz w:val="24"/>
          <w:szCs w:val="24"/>
          <w:u w:val="single"/>
        </w:rPr>
        <w:t>Hajdúszoboszló Város Önkormányzata Képviselő-testületének</w:t>
      </w:r>
    </w:p>
    <w:p w:rsidR="0086446F" w:rsidRPr="0086446F" w:rsidRDefault="0086446F" w:rsidP="0086446F">
      <w:pPr>
        <w:pStyle w:val="Cm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86446F">
        <w:rPr>
          <w:rFonts w:ascii="Arial" w:hAnsi="Arial" w:cs="Arial"/>
          <w:sz w:val="24"/>
          <w:szCs w:val="24"/>
          <w:u w:val="single"/>
          <w:lang w:val="hu-HU"/>
        </w:rPr>
        <w:t xml:space="preserve">14/2021. (IV. 22.) </w:t>
      </w:r>
      <w:r w:rsidRPr="0086446F">
        <w:rPr>
          <w:rFonts w:ascii="Arial" w:hAnsi="Arial" w:cs="Arial"/>
          <w:sz w:val="24"/>
          <w:szCs w:val="24"/>
          <w:u w:val="single"/>
        </w:rPr>
        <w:t>önkormányzati rendelete</w:t>
      </w:r>
    </w:p>
    <w:p w:rsidR="0086446F" w:rsidRPr="0086446F" w:rsidRDefault="0086446F" w:rsidP="0086446F">
      <w:pPr>
        <w:pStyle w:val="Cm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86446F">
        <w:rPr>
          <w:rFonts w:ascii="Arial" w:hAnsi="Arial" w:cs="Arial"/>
          <w:sz w:val="24"/>
          <w:szCs w:val="24"/>
          <w:u w:val="single"/>
        </w:rPr>
        <w:t xml:space="preserve">a közterület-használat, közterület-hasznosítás helyi szabályairól szóló </w:t>
      </w:r>
    </w:p>
    <w:p w:rsidR="0086446F" w:rsidRPr="0086446F" w:rsidRDefault="0086446F" w:rsidP="0086446F">
      <w:pPr>
        <w:pStyle w:val="Cm"/>
        <w:spacing w:before="0" w:after="0"/>
        <w:rPr>
          <w:rFonts w:ascii="Arial" w:hAnsi="Arial" w:cs="Arial"/>
          <w:b w:val="0"/>
          <w:sz w:val="24"/>
          <w:szCs w:val="24"/>
          <w:u w:val="single"/>
        </w:rPr>
      </w:pPr>
      <w:r w:rsidRPr="0086446F">
        <w:rPr>
          <w:rFonts w:ascii="Arial" w:hAnsi="Arial" w:cs="Arial"/>
          <w:sz w:val="24"/>
          <w:szCs w:val="24"/>
          <w:u w:val="single"/>
        </w:rPr>
        <w:t>12/2019. (IV. 25.) önkormányzati rendelet módosításáról</w:t>
      </w:r>
    </w:p>
    <w:p w:rsidR="0086446F" w:rsidRPr="0086446F" w:rsidRDefault="0086446F" w:rsidP="0086446F">
      <w:pPr>
        <w:ind w:right="567"/>
        <w:rPr>
          <w:rFonts w:ascii="Arial" w:hAnsi="Arial" w:cs="Arial"/>
          <w:i/>
          <w:sz w:val="24"/>
          <w:szCs w:val="24"/>
        </w:rPr>
      </w:pPr>
    </w:p>
    <w:p w:rsidR="0086446F" w:rsidRPr="0086446F" w:rsidRDefault="0086446F" w:rsidP="0086446F">
      <w:pPr>
        <w:jc w:val="both"/>
        <w:rPr>
          <w:rFonts w:ascii="Arial" w:hAnsi="Arial" w:cs="Arial"/>
          <w:sz w:val="24"/>
          <w:szCs w:val="24"/>
        </w:rPr>
      </w:pPr>
      <w:r w:rsidRPr="0086446F">
        <w:rPr>
          <w:rFonts w:ascii="Arial" w:hAnsi="Arial" w:cs="Arial"/>
          <w:sz w:val="24"/>
          <w:szCs w:val="24"/>
        </w:rPr>
        <w:t xml:space="preserve">Hajdúszoboszló Város Önkormányzatának Képviselő-testülete feladat- és hatáskörében eljárva, a katasztrófavédelemről és a hozzá kapcsolódó egyes törvények módosításáról szóló 2011. évi CXXVIII. törvény 46. § (4) bekezdése és a veszélyhelyzet kihirdetéséről és a veszélyhelyzeti intézkedések hatálybalépéséről szóló 27/2021. (I.29.) Korm.rendelet alapján, Hajdúszoboszló Város Önkormányzatának Polgármestere Magyarország Alaptörvénye 32. cikk (1) bekezdés a) pontjában meghatározott jogalkotási hatáskörében, a közterület-használat, közterület-hasznosítás helyi szabályairól szóló 12/2019. (IV.25.) önkormányzati rendelet módosítása tárgyában a </w:t>
      </w:r>
      <w:r w:rsidRPr="0086446F">
        <w:rPr>
          <w:rFonts w:ascii="Arial" w:hAnsi="Arial" w:cs="Arial"/>
          <w:color w:val="000000"/>
          <w:sz w:val="24"/>
          <w:szCs w:val="24"/>
        </w:rPr>
        <w:t>következőket rendeli el:</w:t>
      </w:r>
    </w:p>
    <w:p w:rsidR="0086446F" w:rsidRPr="0086446F" w:rsidRDefault="0086446F" w:rsidP="0086446F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hu-HU"/>
        </w:rPr>
      </w:pPr>
      <w:r w:rsidRPr="0086446F">
        <w:rPr>
          <w:rFonts w:ascii="Arial" w:hAnsi="Arial" w:cs="Arial"/>
          <w:b/>
          <w:bCs/>
          <w:sz w:val="24"/>
          <w:szCs w:val="24"/>
          <w:lang w:eastAsia="hu-HU"/>
        </w:rPr>
        <w:t>1. §</w:t>
      </w:r>
    </w:p>
    <w:p w:rsidR="0086446F" w:rsidRPr="0086446F" w:rsidRDefault="0086446F" w:rsidP="0086446F">
      <w:pPr>
        <w:pStyle w:val="Cm"/>
        <w:spacing w:before="0" w:after="0"/>
        <w:jc w:val="both"/>
        <w:rPr>
          <w:rFonts w:ascii="Arial" w:hAnsi="Arial" w:cs="Arial"/>
          <w:b w:val="0"/>
          <w:sz w:val="24"/>
          <w:szCs w:val="24"/>
        </w:rPr>
      </w:pPr>
      <w:r w:rsidRPr="0086446F">
        <w:rPr>
          <w:rFonts w:ascii="Arial" w:hAnsi="Arial" w:cs="Arial"/>
          <w:b w:val="0"/>
          <w:color w:val="000000"/>
          <w:sz w:val="24"/>
          <w:szCs w:val="24"/>
        </w:rPr>
        <w:t>A</w:t>
      </w:r>
      <w:r w:rsidRPr="0086446F">
        <w:rPr>
          <w:rFonts w:ascii="Arial" w:hAnsi="Arial" w:cs="Arial"/>
          <w:b w:val="0"/>
          <w:sz w:val="24"/>
          <w:szCs w:val="24"/>
        </w:rPr>
        <w:t xml:space="preserve"> közterület-használat, közterület-hasznosítás helyi szabályairól szóló 12/2019. (IV. 25.) önkormányzati rendelet </w:t>
      </w:r>
      <w:r w:rsidRPr="0086446F">
        <w:rPr>
          <w:rFonts w:ascii="Arial" w:hAnsi="Arial" w:cs="Arial"/>
          <w:b w:val="0"/>
          <w:color w:val="000000"/>
          <w:sz w:val="24"/>
          <w:szCs w:val="24"/>
        </w:rPr>
        <w:t>11. § (1) bekezdés</w:t>
      </w:r>
      <w:r w:rsidRPr="0086446F">
        <w:rPr>
          <w:rFonts w:ascii="Arial" w:hAnsi="Arial" w:cs="Arial"/>
          <w:b w:val="0"/>
          <w:color w:val="000000"/>
          <w:sz w:val="24"/>
          <w:szCs w:val="24"/>
          <w:lang w:val="hu-HU"/>
        </w:rPr>
        <w:t xml:space="preserve"> a) pontja </w:t>
      </w:r>
      <w:r w:rsidRPr="0086446F">
        <w:rPr>
          <w:rFonts w:ascii="Arial" w:hAnsi="Arial" w:cs="Arial"/>
          <w:b w:val="0"/>
          <w:color w:val="000000"/>
          <w:sz w:val="24"/>
          <w:szCs w:val="24"/>
        </w:rPr>
        <w:t>helyébe az alábbi rendelkezés lép:</w:t>
      </w:r>
    </w:p>
    <w:p w:rsidR="0086446F" w:rsidRPr="0086446F" w:rsidRDefault="0086446F" w:rsidP="0086446F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00"/>
        </w:rPr>
      </w:pPr>
    </w:p>
    <w:p w:rsidR="0086446F" w:rsidRPr="0086446F" w:rsidRDefault="0086446F" w:rsidP="0086446F">
      <w:pPr>
        <w:pStyle w:val="Listaszerbekezds"/>
        <w:numPr>
          <w:ilvl w:val="0"/>
          <w:numId w:val="1"/>
        </w:numPr>
        <w:suppressAutoHyphens/>
        <w:spacing w:line="240" w:lineRule="auto"/>
        <w:contextualSpacing w:val="0"/>
        <w:jc w:val="both"/>
        <w:rPr>
          <w:rFonts w:ascii="Arial" w:hAnsi="Arial" w:cs="Arial"/>
          <w:i/>
          <w:sz w:val="24"/>
          <w:szCs w:val="24"/>
        </w:rPr>
      </w:pPr>
      <w:r w:rsidRPr="0086446F">
        <w:rPr>
          <w:rFonts w:ascii="Arial" w:hAnsi="Arial" w:cs="Arial"/>
          <w:i/>
          <w:color w:val="000000"/>
          <w:sz w:val="24"/>
          <w:szCs w:val="24"/>
        </w:rPr>
        <w:t xml:space="preserve">a) Hasznosítási jogosultság pályázat útján, nyilvános árverésen történő </w:t>
      </w:r>
      <w:proofErr w:type="gramStart"/>
      <w:r w:rsidRPr="0086446F">
        <w:rPr>
          <w:rFonts w:ascii="Arial" w:hAnsi="Arial" w:cs="Arial"/>
          <w:i/>
          <w:sz w:val="24"/>
          <w:szCs w:val="24"/>
        </w:rPr>
        <w:t>licitálással</w:t>
      </w:r>
      <w:proofErr w:type="gramEnd"/>
      <w:r w:rsidRPr="0086446F">
        <w:rPr>
          <w:rFonts w:ascii="Arial" w:hAnsi="Arial" w:cs="Arial"/>
          <w:i/>
          <w:sz w:val="24"/>
          <w:szCs w:val="24"/>
        </w:rPr>
        <w:t xml:space="preserve"> nyerhető el főszezonban a 210/2009.(IX.29.) </w:t>
      </w:r>
      <w:proofErr w:type="gramStart"/>
      <w:r w:rsidRPr="0086446F">
        <w:rPr>
          <w:rFonts w:ascii="Arial" w:hAnsi="Arial" w:cs="Arial"/>
          <w:i/>
          <w:sz w:val="24"/>
          <w:szCs w:val="24"/>
        </w:rPr>
        <w:t xml:space="preserve">Korm. rendelet 5. számú és 6. számú mellékletében felsorolt árucikkek közül </w:t>
      </w:r>
      <w:r w:rsidRPr="0086446F">
        <w:rPr>
          <w:rFonts w:ascii="Arial" w:hAnsi="Arial" w:cs="Arial"/>
          <w:i/>
          <w:sz w:val="24"/>
          <w:szCs w:val="24"/>
          <w:lang w:eastAsia="hu-HU"/>
        </w:rPr>
        <w:t xml:space="preserve">könyv, levelezőlap, játék, ajándék, továbbá egyéb élelmiszer termékek közül kizárólag előre csomagolt mézek, dzsemek, levárok, </w:t>
      </w:r>
      <w:proofErr w:type="spellStart"/>
      <w:r w:rsidRPr="0086446F">
        <w:rPr>
          <w:rFonts w:ascii="Arial" w:hAnsi="Arial" w:cs="Arial"/>
          <w:i/>
          <w:sz w:val="24"/>
          <w:szCs w:val="24"/>
          <w:lang w:eastAsia="hu-HU"/>
        </w:rPr>
        <w:t>teafüvek</w:t>
      </w:r>
      <w:proofErr w:type="spellEnd"/>
      <w:r w:rsidRPr="0086446F">
        <w:rPr>
          <w:rFonts w:ascii="Arial" w:hAnsi="Arial" w:cs="Arial"/>
          <w:i/>
          <w:sz w:val="24"/>
          <w:szCs w:val="24"/>
          <w:lang w:eastAsia="hu-HU"/>
        </w:rPr>
        <w:t xml:space="preserve">, hidegen sajtolt olajok valamint közérzetjavító és étrend-kiegészítő termékek, (előre csomagolt, szárított növények, szárított gombák,  illóolajok, cseppek, aromaterápiás termékek, levendula termékek, kézműves szappanok, tinktúrák), előre csomagolt kávé, valamint kávéital és teaital </w:t>
      </w:r>
      <w:r w:rsidRPr="0086446F">
        <w:rPr>
          <w:rFonts w:ascii="Arial" w:hAnsi="Arial" w:cs="Arial"/>
          <w:i/>
          <w:sz w:val="24"/>
          <w:szCs w:val="24"/>
        </w:rPr>
        <w:t>közterületen elhelyezett önkormányzati tulajdonú pavilonban történő árusításához.</w:t>
      </w:r>
      <w:proofErr w:type="gramEnd"/>
      <w:r w:rsidRPr="0086446F">
        <w:rPr>
          <w:rFonts w:ascii="Arial" w:hAnsi="Arial" w:cs="Arial"/>
          <w:i/>
          <w:sz w:val="24"/>
          <w:szCs w:val="24"/>
        </w:rPr>
        <w:t xml:space="preserve"> Az egyes pavilonokban végezhető tevékenységek listája a nyilvános árverésre történő jelentkezés feltételeit tartalmazó pályázati kiírásban is rögzítésre kerül.</w:t>
      </w:r>
    </w:p>
    <w:p w:rsidR="0086446F" w:rsidRPr="0086446F" w:rsidRDefault="0086446F" w:rsidP="0086446F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hu-HU"/>
        </w:rPr>
      </w:pPr>
      <w:r w:rsidRPr="0086446F">
        <w:rPr>
          <w:rFonts w:ascii="Arial" w:hAnsi="Arial" w:cs="Arial"/>
          <w:b/>
          <w:bCs/>
          <w:sz w:val="24"/>
          <w:szCs w:val="24"/>
          <w:lang w:eastAsia="hu-HU"/>
        </w:rPr>
        <w:t>Záró rendelkezések</w:t>
      </w:r>
    </w:p>
    <w:p w:rsidR="0086446F" w:rsidRPr="0086446F" w:rsidRDefault="0086446F" w:rsidP="0086446F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  <w:lang w:eastAsia="hu-HU"/>
        </w:rPr>
      </w:pPr>
      <w:r w:rsidRPr="0086446F">
        <w:rPr>
          <w:rFonts w:ascii="Arial" w:hAnsi="Arial" w:cs="Arial"/>
          <w:b/>
          <w:bCs/>
          <w:sz w:val="24"/>
          <w:szCs w:val="24"/>
          <w:lang w:eastAsia="hu-HU"/>
        </w:rPr>
        <w:t>2. §</w:t>
      </w:r>
    </w:p>
    <w:p w:rsidR="0086446F" w:rsidRPr="0086446F" w:rsidRDefault="0086446F" w:rsidP="0086446F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hu-HU"/>
        </w:rPr>
      </w:pPr>
      <w:r w:rsidRPr="0086446F">
        <w:rPr>
          <w:rFonts w:ascii="Arial" w:hAnsi="Arial" w:cs="Arial"/>
          <w:sz w:val="24"/>
          <w:szCs w:val="24"/>
          <w:lang w:eastAsia="hu-HU"/>
        </w:rPr>
        <w:t xml:space="preserve">Jelen rendelet kihirdetése napján lép hatályba. </w:t>
      </w:r>
    </w:p>
    <w:p w:rsidR="0086446F" w:rsidRDefault="0086446F" w:rsidP="0086446F">
      <w:pPr>
        <w:suppressAutoHyphens/>
        <w:jc w:val="both"/>
        <w:rPr>
          <w:rFonts w:ascii="Arial" w:hAnsi="Arial" w:cs="Arial"/>
          <w:i/>
          <w:sz w:val="24"/>
          <w:szCs w:val="24"/>
        </w:rPr>
      </w:pPr>
    </w:p>
    <w:p w:rsidR="0086446F" w:rsidRDefault="0086446F" w:rsidP="0086446F">
      <w:pPr>
        <w:suppressAutoHyphens/>
        <w:jc w:val="both"/>
        <w:rPr>
          <w:rFonts w:ascii="Arial" w:hAnsi="Arial" w:cs="Arial"/>
          <w:i/>
          <w:sz w:val="24"/>
          <w:szCs w:val="24"/>
        </w:rPr>
      </w:pPr>
    </w:p>
    <w:p w:rsidR="0086446F" w:rsidRPr="0086446F" w:rsidRDefault="0086446F" w:rsidP="0086446F">
      <w:pPr>
        <w:suppressAutoHyphens/>
        <w:jc w:val="both"/>
        <w:rPr>
          <w:rFonts w:ascii="Arial" w:hAnsi="Arial" w:cs="Arial"/>
          <w:i/>
          <w:sz w:val="24"/>
          <w:szCs w:val="24"/>
        </w:rPr>
      </w:pPr>
    </w:p>
    <w:p w:rsidR="0086446F" w:rsidRPr="00C41C3F" w:rsidRDefault="0086446F" w:rsidP="0086446F">
      <w:pPr>
        <w:rPr>
          <w:rFonts w:ascii="Arial" w:hAnsi="Arial" w:cs="Arial"/>
          <w:sz w:val="24"/>
          <w:szCs w:val="24"/>
          <w:lang w:eastAsia="hu-HU"/>
        </w:rPr>
      </w:pPr>
      <w:r w:rsidRPr="00C41C3F">
        <w:rPr>
          <w:rFonts w:ascii="Arial" w:hAnsi="Arial" w:cs="Arial"/>
          <w:b/>
          <w:bCs/>
          <w:i/>
          <w:iCs/>
          <w:sz w:val="24"/>
          <w:szCs w:val="24"/>
          <w:lang w:eastAsia="hu-HU"/>
        </w:rPr>
        <w:t>              Czeglédi Gyula                                                          Dr. Korpos Szabolcs</w:t>
      </w:r>
    </w:p>
    <w:p w:rsidR="0086446F" w:rsidRPr="00C41C3F" w:rsidRDefault="0086446F" w:rsidP="0086446F">
      <w:pPr>
        <w:rPr>
          <w:rFonts w:ascii="Arial" w:hAnsi="Arial" w:cs="Arial"/>
          <w:b/>
          <w:bCs/>
          <w:i/>
          <w:iCs/>
          <w:sz w:val="24"/>
          <w:szCs w:val="24"/>
          <w:lang w:eastAsia="hu-HU"/>
        </w:rPr>
      </w:pPr>
      <w:r w:rsidRPr="00C41C3F">
        <w:rPr>
          <w:rFonts w:ascii="Arial" w:hAnsi="Arial" w:cs="Arial"/>
          <w:b/>
          <w:bCs/>
          <w:i/>
          <w:iCs/>
          <w:sz w:val="24"/>
          <w:szCs w:val="24"/>
          <w:lang w:eastAsia="hu-HU"/>
        </w:rPr>
        <w:t xml:space="preserve">                </w:t>
      </w:r>
      <w:proofErr w:type="gramStart"/>
      <w:r w:rsidRPr="00C41C3F">
        <w:rPr>
          <w:rFonts w:ascii="Arial" w:hAnsi="Arial" w:cs="Arial"/>
          <w:b/>
          <w:bCs/>
          <w:i/>
          <w:iCs/>
          <w:sz w:val="24"/>
          <w:szCs w:val="24"/>
          <w:lang w:eastAsia="hu-HU"/>
        </w:rPr>
        <w:t>polgármester</w:t>
      </w:r>
      <w:proofErr w:type="gramEnd"/>
      <w:r w:rsidRPr="00C41C3F">
        <w:rPr>
          <w:rFonts w:ascii="Arial" w:hAnsi="Arial" w:cs="Arial"/>
          <w:b/>
          <w:bCs/>
          <w:i/>
          <w:iCs/>
          <w:sz w:val="24"/>
          <w:szCs w:val="24"/>
          <w:lang w:eastAsia="hu-HU"/>
        </w:rPr>
        <w:t>                                                                       jegyző</w:t>
      </w:r>
    </w:p>
    <w:p w:rsidR="00500A24" w:rsidRPr="0086446F" w:rsidRDefault="00500A24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500A24" w:rsidRPr="0086446F" w:rsidSect="0086446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6562E"/>
    <w:multiLevelType w:val="multilevel"/>
    <w:tmpl w:val="E3C0ED04"/>
    <w:lvl w:ilvl="0">
      <w:start w:val="1"/>
      <w:numFmt w:val="decimal"/>
      <w:lvlText w:val="(%1)"/>
      <w:lvlJc w:val="left"/>
      <w:pPr>
        <w:ind w:left="720" w:hanging="360"/>
      </w:pPr>
      <w:rPr>
        <w:rFonts w:ascii="Arial" w:hAnsi="Arial" w:cs="Arial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46F"/>
    <w:rsid w:val="00500A24"/>
    <w:rsid w:val="0086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B14A9"/>
  <w15:chartTrackingRefBased/>
  <w15:docId w15:val="{2C523E9C-1F85-45DA-9440-B2457E1C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6446F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">
    <w:name w:val=" Char Char"/>
    <w:basedOn w:val="Norml"/>
    <w:rsid w:val="0086446F"/>
    <w:pPr>
      <w:spacing w:line="240" w:lineRule="exact"/>
    </w:pPr>
    <w:rPr>
      <w:rFonts w:ascii="Tahoma" w:hAnsi="Tahoma"/>
      <w:sz w:val="20"/>
      <w:szCs w:val="20"/>
      <w:lang w:val="en-US"/>
    </w:rPr>
  </w:style>
  <w:style w:type="character" w:customStyle="1" w:styleId="CmChar">
    <w:name w:val="Cím Char"/>
    <w:link w:val="Cm"/>
    <w:qFormat/>
    <w:locked/>
    <w:rsid w:val="0086446F"/>
    <w:rPr>
      <w:rFonts w:ascii="Liberation Sans" w:eastAsia="Microsoft YaHei" w:hAnsi="Liberation Sans"/>
      <w:b/>
      <w:bCs/>
      <w:sz w:val="56"/>
      <w:szCs w:val="56"/>
      <w:lang w:val="x-none" w:eastAsia="zh-CN"/>
    </w:rPr>
  </w:style>
  <w:style w:type="paragraph" w:styleId="Cm">
    <w:name w:val="Title"/>
    <w:basedOn w:val="Norml"/>
    <w:link w:val="CmChar"/>
    <w:qFormat/>
    <w:rsid w:val="0086446F"/>
    <w:pPr>
      <w:keepNext/>
      <w:suppressAutoHyphens/>
      <w:spacing w:before="240" w:after="120"/>
      <w:jc w:val="center"/>
    </w:pPr>
    <w:rPr>
      <w:rFonts w:ascii="Liberation Sans" w:eastAsia="Microsoft YaHei" w:hAnsi="Liberation Sans" w:cstheme="minorBidi"/>
      <w:b/>
      <w:bCs/>
      <w:sz w:val="56"/>
      <w:szCs w:val="56"/>
      <w:lang w:val="x-none" w:eastAsia="zh-CN"/>
    </w:rPr>
  </w:style>
  <w:style w:type="character" w:customStyle="1" w:styleId="CmChar1">
    <w:name w:val="Cím Char1"/>
    <w:basedOn w:val="Bekezdsalapbettpusa"/>
    <w:uiPriority w:val="10"/>
    <w:rsid w:val="008644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aszerbekezds">
    <w:name w:val="List Paragraph"/>
    <w:basedOn w:val="Norml"/>
    <w:link w:val="ListaszerbekezdsChar"/>
    <w:uiPriority w:val="34"/>
    <w:qFormat/>
    <w:rsid w:val="0086446F"/>
    <w:pPr>
      <w:spacing w:line="254" w:lineRule="auto"/>
      <w:ind w:left="720"/>
      <w:contextualSpacing/>
    </w:pPr>
    <w:rPr>
      <w:rFonts w:eastAsia="Calibri"/>
    </w:rPr>
  </w:style>
  <w:style w:type="character" w:customStyle="1" w:styleId="ListaszerbekezdsChar">
    <w:name w:val="Listaszerű bekezdés Char"/>
    <w:link w:val="Listaszerbekezds"/>
    <w:uiPriority w:val="34"/>
    <w:locked/>
    <w:rsid w:val="0086446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</cp:revision>
  <dcterms:created xsi:type="dcterms:W3CDTF">2021-05-17T07:45:00Z</dcterms:created>
  <dcterms:modified xsi:type="dcterms:W3CDTF">2021-05-17T07:46:00Z</dcterms:modified>
</cp:coreProperties>
</file>